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pPr w:leftFromText="142" w:rightFromText="142" w:vertAnchor="text" w:horzAnchor="margin" w:tblpXSpec="right" w:tblpY="-1015"/>
        <w:tblW w:w="1077" w:type="dxa"/>
        <w:tblLook w:val="04A0" w:firstRow="1" w:lastRow="0" w:firstColumn="1" w:lastColumn="0" w:noHBand="0" w:noVBand="1"/>
      </w:tblPr>
      <w:tblGrid>
        <w:gridCol w:w="1077"/>
      </w:tblGrid>
      <w:tr w:rsidR="00BB6210" w:rsidRPr="00BB6210" w14:paraId="62BE3D4C" w14:textId="77777777" w:rsidTr="00BB6210">
        <w:trPr>
          <w:trHeight w:val="454"/>
        </w:trPr>
        <w:tc>
          <w:tcPr>
            <w:tcW w:w="1077" w:type="dxa"/>
            <w:vAlign w:val="center"/>
          </w:tcPr>
          <w:p w14:paraId="7096C2DB" w14:textId="77777777" w:rsidR="00BB6210" w:rsidRPr="00BB6210" w:rsidRDefault="00BB6210" w:rsidP="00BB6210">
            <w:pPr>
              <w:spacing w:line="20" w:lineRule="atLeast"/>
              <w:jc w:val="center"/>
              <w:rPr>
                <w:sz w:val="24"/>
                <w:szCs w:val="24"/>
              </w:rPr>
            </w:pPr>
            <w:r w:rsidRPr="00BB6210">
              <w:rPr>
                <w:rFonts w:hint="eastAsia"/>
                <w:szCs w:val="21"/>
              </w:rPr>
              <w:t>参考</w:t>
            </w:r>
          </w:p>
        </w:tc>
      </w:tr>
    </w:tbl>
    <w:p w14:paraId="10CEE055" w14:textId="3980D32C" w:rsidR="002B7B77" w:rsidRDefault="002B7B77" w:rsidP="00C255C5">
      <w:pPr>
        <w:spacing w:after="0" w:line="240" w:lineRule="auto"/>
        <w:jc w:val="center"/>
        <w:rPr>
          <w:rFonts w:ascii="游明朝" w:eastAsia="游明朝" w:hAnsi="游明朝" w:cs="Times New Roman"/>
          <w:sz w:val="21"/>
          <w:szCs w:val="22"/>
        </w:rPr>
      </w:pPr>
      <w:r w:rsidRPr="002B7B77">
        <w:rPr>
          <w:rFonts w:ascii="Arial" w:eastAsia="ＭＳ 明朝" w:hAnsi="Arial" w:cs="Times New Roman"/>
          <w:noProof/>
          <w:sz w:val="21"/>
          <w:szCs w:val="22"/>
          <w14:ligatures w14:val="none"/>
        </w:rPr>
        <mc:AlternateContent>
          <mc:Choice Requires="wps">
            <w:drawing>
              <wp:anchor distT="45720" distB="45720" distL="114300" distR="114300" simplePos="0" relativeHeight="251659264" behindDoc="0" locked="0" layoutInCell="1" allowOverlap="1" wp14:anchorId="64805AA7" wp14:editId="00465C2D">
                <wp:simplePos x="0" y="0"/>
                <wp:positionH relativeFrom="margin">
                  <wp:align>right</wp:align>
                </wp:positionH>
                <wp:positionV relativeFrom="paragraph">
                  <wp:posOffset>60325</wp:posOffset>
                </wp:positionV>
                <wp:extent cx="5375910" cy="1077595"/>
                <wp:effectExtent l="0" t="0" r="15240" b="114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910" cy="1077686"/>
                        </a:xfrm>
                        <a:prstGeom prst="rect">
                          <a:avLst/>
                        </a:prstGeom>
                        <a:solidFill>
                          <a:srgbClr val="FFFFFF"/>
                        </a:solidFill>
                        <a:ln w="9525">
                          <a:solidFill>
                            <a:srgbClr val="000000"/>
                          </a:solidFill>
                          <a:miter lim="800000"/>
                          <a:headEnd/>
                          <a:tailEnd/>
                        </a:ln>
                      </wps:spPr>
                      <wps:txbx>
                        <w:txbxContent>
                          <w:p w14:paraId="69728CA6" w14:textId="6B135F1D" w:rsidR="002B7B77" w:rsidRPr="002B7B77" w:rsidRDefault="002B7B77" w:rsidP="002B7B77">
                            <w:pPr>
                              <w:rPr>
                                <w:sz w:val="21"/>
                              </w:rPr>
                            </w:pPr>
                            <w:r w:rsidRPr="002B7B77">
                              <w:rPr>
                                <w:rFonts w:hint="eastAsia"/>
                                <w:sz w:val="21"/>
                              </w:rPr>
                              <w:t>本</w:t>
                            </w:r>
                            <w:r>
                              <w:rPr>
                                <w:rFonts w:hint="eastAsia"/>
                                <w:sz w:val="21"/>
                              </w:rPr>
                              <w:t>書類は、</w:t>
                            </w:r>
                            <w:r w:rsidR="00920D77">
                              <w:rPr>
                                <w:rFonts w:hint="eastAsia"/>
                                <w:sz w:val="21"/>
                              </w:rPr>
                              <w:t>ページ1～</w:t>
                            </w:r>
                            <w:r w:rsidR="0081266D">
                              <w:rPr>
                                <w:rFonts w:hint="eastAsia"/>
                                <w:sz w:val="21"/>
                              </w:rPr>
                              <w:t>5</w:t>
                            </w:r>
                            <w:r w:rsidR="00920D77">
                              <w:rPr>
                                <w:rFonts w:hint="eastAsia"/>
                                <w:sz w:val="21"/>
                              </w:rPr>
                              <w:t>の</w:t>
                            </w:r>
                            <w:r>
                              <w:rPr>
                                <w:rFonts w:hint="eastAsia"/>
                                <w:sz w:val="21"/>
                              </w:rPr>
                              <w:t>「参考」を確認した上で、大企業等とスタートアップが双方合意の上で作成してください。また、本書類に記載する事項は、その他の</w:t>
                            </w:r>
                            <w:r w:rsidR="00E46C55">
                              <w:rPr>
                                <w:rFonts w:hint="eastAsia"/>
                                <w:sz w:val="21"/>
                              </w:rPr>
                              <w:t>提出</w:t>
                            </w:r>
                            <w:r>
                              <w:rPr>
                                <w:rFonts w:hint="eastAsia"/>
                                <w:sz w:val="21"/>
                              </w:rPr>
                              <w:t>書類一式</w:t>
                            </w:r>
                            <w:r w:rsidR="00920D77">
                              <w:rPr>
                                <w:rFonts w:hint="eastAsia"/>
                                <w:sz w:val="21"/>
                              </w:rPr>
                              <w:t>と</w:t>
                            </w:r>
                            <w:r>
                              <w:rPr>
                                <w:rFonts w:hint="eastAsia"/>
                                <w:sz w:val="21"/>
                              </w:rPr>
                              <w:t>内容</w:t>
                            </w:r>
                            <w:r w:rsidR="00920D77">
                              <w:rPr>
                                <w:rFonts w:hint="eastAsia"/>
                                <w:sz w:val="21"/>
                              </w:rPr>
                              <w:t>が</w:t>
                            </w:r>
                            <w:r>
                              <w:rPr>
                                <w:rFonts w:hint="eastAsia"/>
                                <w:sz w:val="21"/>
                              </w:rPr>
                              <w:t>整合するように留意してください。応募時は</w:t>
                            </w:r>
                            <w:r w:rsidR="00920D77">
                              <w:rPr>
                                <w:rFonts w:hint="eastAsia"/>
                                <w:sz w:val="21"/>
                              </w:rPr>
                              <w:t>、ページ1～</w:t>
                            </w:r>
                            <w:r w:rsidR="0081266D">
                              <w:rPr>
                                <w:rFonts w:hint="eastAsia"/>
                                <w:sz w:val="21"/>
                              </w:rPr>
                              <w:t>5</w:t>
                            </w:r>
                            <w:r w:rsidR="00920D77">
                              <w:rPr>
                                <w:rFonts w:hint="eastAsia"/>
                                <w:sz w:val="21"/>
                              </w:rPr>
                              <w:t>の</w:t>
                            </w:r>
                            <w:r>
                              <w:rPr>
                                <w:rFonts w:hint="eastAsia"/>
                                <w:sz w:val="21"/>
                              </w:rPr>
                              <w:t>「参考」は削除してください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05AA7" id="_x0000_t202" coordsize="21600,21600" o:spt="202" path="m,l,21600r21600,l21600,xe">
                <v:stroke joinstyle="miter"/>
                <v:path gradientshapeok="t" o:connecttype="rect"/>
              </v:shapetype>
              <v:shape id="テキスト ボックス 2" o:spid="_x0000_s1026" type="#_x0000_t202" style="position:absolute;left:0;text-align:left;margin-left:372.1pt;margin-top:4.75pt;width:423.3pt;height:84.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">
                <v:textbox>
                  <w:txbxContent>
                    <w:p w14:paraId="69728CA6" w14:textId="6B135F1D" w:rsidR="002B7B77" w:rsidRPr="002B7B77" w:rsidRDefault="002B7B77" w:rsidP="002B7B77">
                      <w:pPr>
                        <w:rPr>
                          <w:sz w:val="21"/>
                        </w:rPr>
                      </w:pPr>
                      <w:r w:rsidRPr="002B7B77">
                        <w:rPr>
                          <w:rFonts w:hint="eastAsia"/>
                          <w:sz w:val="21"/>
                        </w:rPr>
                        <w:t>本</w:t>
                      </w:r>
                      <w:r>
                        <w:rPr>
                          <w:rFonts w:hint="eastAsia"/>
                          <w:sz w:val="21"/>
                        </w:rPr>
                        <w:t>書類は、</w:t>
                      </w:r>
                      <w:r w:rsidR="00920D77">
                        <w:rPr>
                          <w:rFonts w:hint="eastAsia"/>
                          <w:sz w:val="21"/>
                        </w:rPr>
                        <w:t>ページ1～</w:t>
                      </w:r>
                      <w:r w:rsidR="0081266D">
                        <w:rPr>
                          <w:rFonts w:hint="eastAsia"/>
                          <w:sz w:val="21"/>
                        </w:rPr>
                        <w:t>5</w:t>
                      </w:r>
                      <w:r w:rsidR="00920D77">
                        <w:rPr>
                          <w:rFonts w:hint="eastAsia"/>
                          <w:sz w:val="21"/>
                        </w:rPr>
                        <w:t>の</w:t>
                      </w:r>
                      <w:r>
                        <w:rPr>
                          <w:rFonts w:hint="eastAsia"/>
                          <w:sz w:val="21"/>
                        </w:rPr>
                        <w:t>「参考」を確認した上で、大企業等とスタートアップが双方合意の上で作成してください。また、本書類に記載する事項は、その他の</w:t>
                      </w:r>
                      <w:r w:rsidR="00E46C55">
                        <w:rPr>
                          <w:rFonts w:hint="eastAsia"/>
                          <w:sz w:val="21"/>
                        </w:rPr>
                        <w:t>提出</w:t>
                      </w:r>
                      <w:r>
                        <w:rPr>
                          <w:rFonts w:hint="eastAsia"/>
                          <w:sz w:val="21"/>
                        </w:rPr>
                        <w:t>書類一式</w:t>
                      </w:r>
                      <w:r w:rsidR="00920D77">
                        <w:rPr>
                          <w:rFonts w:hint="eastAsia"/>
                          <w:sz w:val="21"/>
                        </w:rPr>
                        <w:t>と</w:t>
                      </w:r>
                      <w:r>
                        <w:rPr>
                          <w:rFonts w:hint="eastAsia"/>
                          <w:sz w:val="21"/>
                        </w:rPr>
                        <w:t>内容</w:t>
                      </w:r>
                      <w:r w:rsidR="00920D77">
                        <w:rPr>
                          <w:rFonts w:hint="eastAsia"/>
                          <w:sz w:val="21"/>
                        </w:rPr>
                        <w:t>が</w:t>
                      </w:r>
                      <w:r>
                        <w:rPr>
                          <w:rFonts w:hint="eastAsia"/>
                          <w:sz w:val="21"/>
                        </w:rPr>
                        <w:t>整合するように留意してください。応募時は</w:t>
                      </w:r>
                      <w:r w:rsidR="00920D77">
                        <w:rPr>
                          <w:rFonts w:hint="eastAsia"/>
                          <w:sz w:val="21"/>
                        </w:rPr>
                        <w:t>、ページ1～</w:t>
                      </w:r>
                      <w:r w:rsidR="0081266D">
                        <w:rPr>
                          <w:rFonts w:hint="eastAsia"/>
                          <w:sz w:val="21"/>
                        </w:rPr>
                        <w:t>5</w:t>
                      </w:r>
                      <w:r w:rsidR="00920D77">
                        <w:rPr>
                          <w:rFonts w:hint="eastAsia"/>
                          <w:sz w:val="21"/>
                        </w:rPr>
                        <w:t>の</w:t>
                      </w:r>
                      <w:r>
                        <w:rPr>
                          <w:rFonts w:hint="eastAsia"/>
                          <w:sz w:val="21"/>
                        </w:rPr>
                        <w:t>「参考」は削除してください</w:t>
                      </w:r>
                    </w:p>
                  </w:txbxContent>
                </v:textbox>
                <w10:wrap type="square" anchorx="margin"/>
              </v:shape>
            </w:pict>
          </mc:Fallback>
        </mc:AlternateContent>
      </w:r>
    </w:p>
    <w:p w14:paraId="19EBBCA6" w14:textId="1DC95A2D" w:rsidR="0016502A" w:rsidRDefault="0016502A" w:rsidP="00C255C5">
      <w:pPr>
        <w:spacing w:after="0" w:line="240" w:lineRule="auto"/>
        <w:jc w:val="center"/>
        <w:rPr>
          <w:rFonts w:ascii="游明朝" w:eastAsia="游明朝" w:hAnsi="游明朝" w:cs="Times New Roman"/>
          <w:sz w:val="21"/>
          <w:szCs w:val="22"/>
        </w:rPr>
      </w:pPr>
      <w:r>
        <w:rPr>
          <w:rFonts w:ascii="游明朝" w:eastAsia="游明朝" w:hAnsi="游明朝" w:cs="Times New Roman" w:hint="eastAsia"/>
          <w:sz w:val="21"/>
          <w:szCs w:val="22"/>
        </w:rPr>
        <w:t>基本合意書</w:t>
      </w:r>
    </w:p>
    <w:p w14:paraId="3B503AFE" w14:textId="77777777" w:rsidR="0016502A" w:rsidRPr="00C255C5" w:rsidRDefault="0016502A" w:rsidP="00C255C5">
      <w:pPr>
        <w:spacing w:after="0" w:line="240" w:lineRule="auto"/>
        <w:rPr>
          <w:rFonts w:ascii="游明朝" w:eastAsia="游明朝" w:hAnsi="游明朝" w:cs="Times New Roman"/>
          <w:sz w:val="21"/>
          <w:szCs w:val="22"/>
        </w:rPr>
      </w:pPr>
    </w:p>
    <w:p w14:paraId="79B982F1" w14:textId="18EBCD08" w:rsidR="00AE1BAE" w:rsidRDefault="00AE1BAE" w:rsidP="00DF4138">
      <w:pPr>
        <w:pStyle w:val="a9"/>
        <w:numPr>
          <w:ilvl w:val="0"/>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本書の位置づけ</w:t>
      </w:r>
      <w:r w:rsidRPr="00807452">
        <w:rPr>
          <w:rFonts w:ascii="游明朝" w:eastAsia="游明朝" w:hAnsi="游明朝" w:cs="Times New Roman"/>
          <w:sz w:val="21"/>
          <w:szCs w:val="22"/>
        </w:rPr>
        <w:br/>
        <w:t>本書は、X社（以下「甲」という。）が、Y社（以下「乙」という。）との間で、乙が提供す</w:t>
      </w:r>
      <w:r w:rsidRPr="00544229">
        <w:rPr>
          <w:rFonts w:ascii="游明朝" w:eastAsia="游明朝" w:hAnsi="游明朝" w:cs="Times New Roman"/>
          <w:sz w:val="21"/>
          <w:szCs w:val="22"/>
        </w:rPr>
        <w:t>る</w:t>
      </w:r>
      <w:r w:rsidRPr="00544229">
        <w:rPr>
          <w:rFonts w:ascii="游明朝" w:eastAsia="游明朝" w:hAnsi="游明朝" w:cs="Times New Roman"/>
          <w:sz w:val="21"/>
          <w:szCs w:val="22"/>
          <w:lang w:val="ja-JP"/>
        </w:rPr>
        <w:t>極低温環境でも長時間安定して稼働可能なバッテリー（以下「本製品」という。）</w:t>
      </w:r>
      <w:r w:rsidR="00490EE5" w:rsidRPr="00544229">
        <w:rPr>
          <w:rFonts w:ascii="游明朝" w:eastAsia="游明朝" w:hAnsi="游明朝" w:cs="Times New Roman" w:hint="eastAsia"/>
          <w:sz w:val="21"/>
          <w:szCs w:val="22"/>
          <w:lang w:val="ja-JP"/>
        </w:rPr>
        <w:t>の</w:t>
      </w:r>
      <w:r w:rsidR="000B5012" w:rsidRPr="00544229">
        <w:rPr>
          <w:rFonts w:ascii="游明朝" w:eastAsia="游明朝" w:hAnsi="游明朝" w:cs="Times New Roman" w:hint="eastAsia"/>
          <w:sz w:val="21"/>
          <w:szCs w:val="22"/>
          <w:lang w:val="ja-JP"/>
        </w:rPr>
        <w:t>評価・検証を行い、</w:t>
      </w:r>
      <w:r w:rsidR="00F4320D" w:rsidRPr="00544229">
        <w:rPr>
          <w:rFonts w:ascii="游明朝" w:eastAsia="游明朝" w:hAnsi="游明朝" w:cs="Times New Roman" w:hint="eastAsia"/>
          <w:sz w:val="21"/>
          <w:szCs w:val="22"/>
          <w:lang w:val="ja-JP"/>
        </w:rPr>
        <w:t>事業終了後に甲が</w:t>
      </w:r>
      <w:r w:rsidR="000B5012" w:rsidRPr="00544229">
        <w:rPr>
          <w:rFonts w:ascii="游明朝" w:eastAsia="游明朝" w:hAnsi="游明朝" w:cs="Times New Roman" w:hint="eastAsia"/>
          <w:sz w:val="21"/>
          <w:szCs w:val="22"/>
          <w:lang w:val="ja-JP"/>
        </w:rPr>
        <w:t>本製品</w:t>
      </w:r>
      <w:r w:rsidR="00F4320D" w:rsidRPr="00544229">
        <w:rPr>
          <w:rFonts w:ascii="游明朝" w:eastAsia="游明朝" w:hAnsi="游明朝" w:cs="Times New Roman" w:hint="eastAsia"/>
          <w:sz w:val="21"/>
          <w:szCs w:val="22"/>
          <w:lang w:val="ja-JP"/>
        </w:rPr>
        <w:t>を購買する際の基準</w:t>
      </w:r>
      <w:r w:rsidR="00A70CEF" w:rsidRPr="00544229">
        <w:rPr>
          <w:rFonts w:ascii="游明朝" w:eastAsia="游明朝" w:hAnsi="游明朝" w:cs="Times New Roman" w:hint="eastAsia"/>
          <w:sz w:val="21"/>
          <w:szCs w:val="22"/>
          <w:lang w:val="ja-JP"/>
        </w:rPr>
        <w:t>を</w:t>
      </w:r>
      <w:r w:rsidR="00F4320D" w:rsidRPr="00544229">
        <w:rPr>
          <w:rFonts w:ascii="游明朝" w:eastAsia="游明朝" w:hAnsi="游明朝" w:cs="Times New Roman" w:hint="eastAsia"/>
          <w:sz w:val="21"/>
          <w:szCs w:val="22"/>
          <w:lang w:val="ja-JP"/>
        </w:rPr>
        <w:t>達成</w:t>
      </w:r>
      <w:r w:rsidR="00A70CEF" w:rsidRPr="00544229">
        <w:rPr>
          <w:rFonts w:ascii="游明朝" w:eastAsia="游明朝" w:hAnsi="游明朝" w:cs="Times New Roman" w:hint="eastAsia"/>
          <w:sz w:val="21"/>
          <w:szCs w:val="22"/>
          <w:lang w:val="ja-JP"/>
        </w:rPr>
        <w:t>する</w:t>
      </w:r>
      <w:r w:rsidR="001F5C08" w:rsidRPr="00544229">
        <w:rPr>
          <w:rFonts w:ascii="游明朝" w:eastAsia="游明朝" w:hAnsi="游明朝" w:cs="Times New Roman" w:hint="eastAsia"/>
          <w:sz w:val="21"/>
          <w:szCs w:val="22"/>
          <w:lang w:val="ja-JP"/>
        </w:rPr>
        <w:t>という</w:t>
      </w:r>
      <w:r w:rsidR="00F4320D" w:rsidRPr="00544229">
        <w:rPr>
          <w:rFonts w:ascii="游明朝" w:eastAsia="游明朝" w:hAnsi="游明朝" w:cs="Times New Roman" w:hint="eastAsia"/>
          <w:sz w:val="21"/>
          <w:szCs w:val="22"/>
          <w:lang w:val="ja-JP"/>
        </w:rPr>
        <w:t>目的（以下「本目的」という。）</w:t>
      </w:r>
      <w:r w:rsidR="00A70CEF" w:rsidRPr="00544229">
        <w:rPr>
          <w:rFonts w:ascii="游明朝" w:eastAsia="游明朝" w:hAnsi="游明朝" w:cs="Times New Roman" w:hint="eastAsia"/>
          <w:sz w:val="21"/>
          <w:szCs w:val="22"/>
          <w:lang w:val="ja-JP"/>
        </w:rPr>
        <w:t>で</w:t>
      </w:r>
      <w:r w:rsidR="00490EE5" w:rsidRPr="00544229">
        <w:rPr>
          <w:rFonts w:ascii="游明朝" w:eastAsia="游明朝" w:hAnsi="游明朝" w:cs="Times New Roman" w:hint="eastAsia"/>
          <w:sz w:val="21"/>
          <w:szCs w:val="22"/>
          <w:lang w:val="ja-JP"/>
        </w:rPr>
        <w:t>研</w:t>
      </w:r>
      <w:r w:rsidR="00490EE5" w:rsidRPr="00740A18">
        <w:rPr>
          <w:rFonts w:ascii="游明朝" w:eastAsia="游明朝" w:hAnsi="游明朝" w:cs="Times New Roman" w:hint="eastAsia"/>
          <w:sz w:val="21"/>
          <w:szCs w:val="22"/>
          <w:lang w:val="ja-JP"/>
        </w:rPr>
        <w:t>究開発事業（以下「本事業」</w:t>
      </w:r>
      <w:r w:rsidR="00A70CEF" w:rsidRPr="00740A18">
        <w:rPr>
          <w:rFonts w:ascii="游明朝" w:eastAsia="游明朝" w:hAnsi="游明朝" w:cs="Times New Roman" w:hint="eastAsia"/>
          <w:sz w:val="21"/>
          <w:szCs w:val="22"/>
          <w:lang w:val="ja-JP"/>
        </w:rPr>
        <w:t>という。</w:t>
      </w:r>
      <w:r w:rsidR="00490EE5" w:rsidRPr="00740A18">
        <w:rPr>
          <w:rFonts w:ascii="游明朝" w:eastAsia="游明朝" w:hAnsi="游明朝" w:cs="Times New Roman" w:hint="eastAsia"/>
          <w:sz w:val="21"/>
          <w:szCs w:val="22"/>
          <w:lang w:val="ja-JP"/>
        </w:rPr>
        <w:t>）を実施</w:t>
      </w:r>
      <w:r w:rsidRPr="00740A18">
        <w:rPr>
          <w:rFonts w:ascii="游明朝" w:eastAsia="游明朝" w:hAnsi="游明朝" w:cs="Times New Roman"/>
          <w:sz w:val="21"/>
          <w:szCs w:val="22"/>
        </w:rPr>
        <w:t>する際に、甲乙双方の意向を確認する</w:t>
      </w:r>
      <w:r w:rsidR="00A97B04">
        <w:rPr>
          <w:rFonts w:ascii="游明朝" w:eastAsia="游明朝" w:hAnsi="游明朝" w:cs="Times New Roman" w:hint="eastAsia"/>
          <w:sz w:val="21"/>
          <w:szCs w:val="22"/>
        </w:rPr>
        <w:t>ものである。</w:t>
      </w:r>
      <w:r w:rsidRPr="00740A18">
        <w:rPr>
          <w:rFonts w:ascii="游明朝" w:eastAsia="游明朝" w:hAnsi="游明朝" w:cs="Times New Roman"/>
          <w:sz w:val="21"/>
          <w:szCs w:val="22"/>
        </w:rPr>
        <w:br/>
        <w:t>本書</w:t>
      </w:r>
      <w:r w:rsidR="002B7608" w:rsidRPr="00740A18">
        <w:rPr>
          <w:rFonts w:ascii="游明朝" w:eastAsia="游明朝" w:hAnsi="游明朝" w:cs="Times New Roman" w:hint="eastAsia"/>
          <w:sz w:val="21"/>
          <w:szCs w:val="22"/>
        </w:rPr>
        <w:t>の構成は</w:t>
      </w:r>
      <w:r w:rsidRPr="00740A18">
        <w:rPr>
          <w:rFonts w:ascii="游明朝" w:eastAsia="游明朝" w:hAnsi="游明朝" w:cs="Times New Roman"/>
          <w:sz w:val="21"/>
          <w:szCs w:val="22"/>
        </w:rPr>
        <w:t>、甲が</w:t>
      </w:r>
      <w:r w:rsidRPr="00740A18">
        <w:rPr>
          <w:rFonts w:ascii="游明朝" w:eastAsia="游明朝" w:hAnsi="游明朝" w:cs="Times New Roman"/>
          <w:sz w:val="21"/>
          <w:szCs w:val="22"/>
          <w:lang w:val="ja-JP"/>
        </w:rPr>
        <w:t>本製品</w:t>
      </w:r>
      <w:r w:rsidRPr="00740A18">
        <w:rPr>
          <w:rFonts w:ascii="游明朝" w:eastAsia="游明朝" w:hAnsi="游明朝" w:cs="Times New Roman"/>
          <w:sz w:val="21"/>
          <w:szCs w:val="22"/>
        </w:rPr>
        <w:t>を</w:t>
      </w:r>
      <w:r w:rsidR="00490EE5" w:rsidRPr="00740A18">
        <w:rPr>
          <w:rFonts w:ascii="游明朝" w:eastAsia="游明朝" w:hAnsi="游明朝" w:cs="Times New Roman" w:hint="eastAsia"/>
          <w:sz w:val="21"/>
          <w:szCs w:val="22"/>
        </w:rPr>
        <w:t>本</w:t>
      </w:r>
      <w:r w:rsidRPr="00740A18">
        <w:rPr>
          <w:rFonts w:ascii="游明朝" w:eastAsia="游明朝" w:hAnsi="游明朝" w:cs="Times New Roman" w:hint="eastAsia"/>
          <w:sz w:val="21"/>
          <w:szCs w:val="22"/>
        </w:rPr>
        <w:t>事業終了後</w:t>
      </w:r>
      <w:r w:rsidRPr="00740A18">
        <w:rPr>
          <w:rFonts w:ascii="游明朝" w:eastAsia="游明朝" w:hAnsi="游明朝" w:cs="Times New Roman"/>
          <w:sz w:val="21"/>
          <w:szCs w:val="22"/>
        </w:rPr>
        <w:t>に購買する際に求める製品性能や価格の基準等を示す</w:t>
      </w:r>
      <w:r w:rsidRPr="00740A18">
        <w:rPr>
          <w:rFonts w:ascii="游明朝" w:eastAsia="游明朝" w:hAnsi="游明朝" w:cs="Times New Roman" w:hint="eastAsia"/>
          <w:sz w:val="21"/>
          <w:szCs w:val="22"/>
        </w:rPr>
        <w:t>基本合意書</w:t>
      </w:r>
      <w:r w:rsidRPr="00740A18">
        <w:rPr>
          <w:rFonts w:ascii="游明朝" w:eastAsia="游明朝" w:hAnsi="游明朝" w:cs="Times New Roman"/>
          <w:sz w:val="21"/>
          <w:szCs w:val="22"/>
        </w:rPr>
        <w:t>（</w:t>
      </w:r>
      <w:r w:rsidR="00DB45CE" w:rsidRPr="00740A18">
        <w:rPr>
          <w:rFonts w:ascii="游明朝" w:eastAsia="游明朝" w:hAnsi="游明朝" w:cs="Times New Roman"/>
          <w:sz w:val="21"/>
          <w:szCs w:val="22"/>
        </w:rPr>
        <w:t>Letter Of Intent、</w:t>
      </w:r>
      <w:r w:rsidRPr="00740A18">
        <w:rPr>
          <w:rFonts w:ascii="游明朝" w:eastAsia="游明朝" w:hAnsi="游明朝" w:cs="Times New Roman"/>
          <w:sz w:val="21"/>
          <w:szCs w:val="22"/>
        </w:rPr>
        <w:t>以下「LOI」という。）と、基準等の達成に向けた</w:t>
      </w:r>
      <w:r w:rsidR="00490EE5" w:rsidRPr="00740A18">
        <w:rPr>
          <w:rFonts w:ascii="游明朝" w:eastAsia="游明朝" w:hAnsi="游明朝" w:cs="Times New Roman" w:hint="eastAsia"/>
          <w:sz w:val="21"/>
          <w:szCs w:val="22"/>
        </w:rPr>
        <w:t>本事業</w:t>
      </w:r>
      <w:r w:rsidRPr="00740A18">
        <w:rPr>
          <w:rFonts w:ascii="游明朝" w:eastAsia="游明朝" w:hAnsi="游明朝" w:cs="Times New Roman" w:hint="eastAsia"/>
          <w:sz w:val="21"/>
          <w:szCs w:val="22"/>
        </w:rPr>
        <w:t>の</w:t>
      </w:r>
      <w:r w:rsidRPr="00740A18">
        <w:rPr>
          <w:rFonts w:ascii="游明朝" w:eastAsia="游明朝" w:hAnsi="游明朝" w:cs="Times New Roman"/>
          <w:sz w:val="21"/>
          <w:szCs w:val="22"/>
        </w:rPr>
        <w:t>研究開発内容等を示す「別紙」</w:t>
      </w:r>
      <w:r w:rsidR="002B7608" w:rsidRPr="00740A18">
        <w:rPr>
          <w:rFonts w:ascii="游明朝" w:eastAsia="游明朝" w:hAnsi="游明朝" w:cs="Times New Roman" w:hint="eastAsia"/>
          <w:sz w:val="21"/>
          <w:szCs w:val="22"/>
        </w:rPr>
        <w:t>とする。</w:t>
      </w:r>
      <w:r w:rsidRPr="00740A18">
        <w:rPr>
          <w:rFonts w:ascii="游明朝" w:eastAsia="游明朝" w:hAnsi="游明朝" w:cs="Times New Roman"/>
          <w:sz w:val="21"/>
          <w:szCs w:val="22"/>
        </w:rPr>
        <w:br/>
      </w:r>
    </w:p>
    <w:p w14:paraId="1B61ABC3" w14:textId="3EF0A038" w:rsidR="00DF4138" w:rsidRDefault="00DF4138" w:rsidP="00C255C5">
      <w:pPr>
        <w:pStyle w:val="a9"/>
        <w:numPr>
          <w:ilvl w:val="0"/>
          <w:numId w:val="6"/>
        </w:numPr>
        <w:spacing w:after="0" w:line="240" w:lineRule="auto"/>
        <w:contextualSpacing w:val="0"/>
        <w:rPr>
          <w:rFonts w:ascii="游明朝" w:eastAsia="游明朝" w:hAnsi="游明朝" w:cs="Times New Roman"/>
          <w:sz w:val="21"/>
          <w:szCs w:val="22"/>
        </w:rPr>
      </w:pPr>
      <w:r>
        <w:rPr>
          <w:rFonts w:ascii="游明朝" w:eastAsia="游明朝" w:hAnsi="游明朝" w:cs="Times New Roman" w:hint="eastAsia"/>
          <w:sz w:val="21"/>
          <w:szCs w:val="22"/>
        </w:rPr>
        <w:t>前提</w:t>
      </w:r>
    </w:p>
    <w:p w14:paraId="4D0A28D5" w14:textId="1E0538C8" w:rsidR="00AE1BAE" w:rsidRDefault="00AE1BAE" w:rsidP="00DB45CE">
      <w:pPr>
        <w:pStyle w:val="a9"/>
        <w:numPr>
          <w:ilvl w:val="1"/>
          <w:numId w:val="6"/>
        </w:numPr>
        <w:spacing w:after="0" w:line="240" w:lineRule="auto"/>
        <w:contextualSpacing w:val="0"/>
        <w:rPr>
          <w:rFonts w:ascii="游明朝" w:eastAsia="游明朝" w:hAnsi="游明朝" w:cs="Times New Roman"/>
          <w:sz w:val="21"/>
          <w:szCs w:val="22"/>
        </w:rPr>
      </w:pPr>
      <w:r w:rsidRPr="000B052A">
        <w:rPr>
          <w:rFonts w:ascii="游明朝" w:eastAsia="游明朝" w:hAnsi="游明朝" w:cs="Times New Roman"/>
          <w:sz w:val="21"/>
          <w:szCs w:val="22"/>
        </w:rPr>
        <w:t>保有技術</w:t>
      </w:r>
    </w:p>
    <w:p w14:paraId="3B00E981" w14:textId="7D1DED95" w:rsidR="00AE1BAE" w:rsidRDefault="00AE1BAE" w:rsidP="00C255C5">
      <w:pPr>
        <w:pStyle w:val="a9"/>
        <w:spacing w:after="0" w:line="240" w:lineRule="auto"/>
        <w:ind w:left="425"/>
        <w:contextualSpacing w:val="0"/>
        <w:rPr>
          <w:rFonts w:ascii="游明朝" w:eastAsia="游明朝" w:hAnsi="游明朝" w:cs="Times New Roman"/>
          <w:sz w:val="21"/>
          <w:szCs w:val="22"/>
        </w:rPr>
      </w:pPr>
      <w:r w:rsidRPr="000B052A">
        <w:rPr>
          <w:rFonts w:ascii="游明朝" w:eastAsia="游明朝" w:hAnsi="游明朝" w:cs="Times New Roman"/>
          <w:sz w:val="21"/>
          <w:szCs w:val="22"/>
        </w:rPr>
        <w:t>乙は、極低温環境（〇度以下）において、長時間安定して稼働可能なバッテリーを製造する技術を保有している。</w:t>
      </w:r>
    </w:p>
    <w:p w14:paraId="5BAE3903" w14:textId="4E4D8317" w:rsidR="00AE1BAE"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実績</w:t>
      </w:r>
      <w:r>
        <w:rPr>
          <w:rFonts w:ascii="游明朝" w:eastAsia="游明朝" w:hAnsi="游明朝" w:cs="Times New Roman"/>
          <w:sz w:val="21"/>
          <w:szCs w:val="22"/>
        </w:rPr>
        <w:br/>
      </w:r>
      <w:r w:rsidRPr="00807452">
        <w:rPr>
          <w:rFonts w:ascii="游明朝" w:eastAsia="游明朝" w:hAnsi="游明朝" w:cs="Times New Roman"/>
          <w:sz w:val="21"/>
          <w:szCs w:val="22"/>
        </w:rPr>
        <w:t>乙は、冷凍倉庫内で稼働するロボット</w:t>
      </w:r>
      <w:r w:rsidR="004E03E9">
        <w:rPr>
          <w:rFonts w:ascii="游明朝" w:eastAsia="游明朝" w:hAnsi="游明朝" w:cs="Times New Roman" w:hint="eastAsia"/>
          <w:sz w:val="21"/>
          <w:szCs w:val="22"/>
        </w:rPr>
        <w:t>向けに</w:t>
      </w:r>
      <w:r w:rsidRPr="00807452">
        <w:rPr>
          <w:rFonts w:ascii="游明朝" w:eastAsia="游明朝" w:hAnsi="游明朝" w:cs="Times New Roman"/>
          <w:sz w:val="21"/>
          <w:szCs w:val="22"/>
        </w:rPr>
        <w:t>、バッテリーの導入実績を有して</w:t>
      </w:r>
      <w:r w:rsidRPr="00A4768C">
        <w:rPr>
          <w:rFonts w:ascii="游明朝" w:eastAsia="游明朝" w:hAnsi="游明朝" w:cs="Times New Roman"/>
          <w:sz w:val="21"/>
          <w:szCs w:val="22"/>
        </w:rPr>
        <w:t>いる。</w:t>
      </w:r>
    </w:p>
    <w:p w14:paraId="75A0DBCA" w14:textId="74061C25" w:rsidR="00AE1BAE"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供給意向</w:t>
      </w:r>
      <w:r>
        <w:rPr>
          <w:rFonts w:ascii="游明朝" w:eastAsia="游明朝" w:hAnsi="游明朝" w:cs="Times New Roman"/>
          <w:sz w:val="21"/>
          <w:szCs w:val="22"/>
        </w:rPr>
        <w:br/>
      </w:r>
      <w:r w:rsidRPr="00807452">
        <w:rPr>
          <w:rFonts w:ascii="游明朝" w:eastAsia="游明朝" w:hAnsi="游明朝" w:cs="Times New Roman"/>
          <w:sz w:val="21"/>
          <w:szCs w:val="22"/>
        </w:rPr>
        <w:t>乙は、本製品を製造し、需要者に供給する意向である。</w:t>
      </w:r>
    </w:p>
    <w:p w14:paraId="786F93B7" w14:textId="5D1B2637" w:rsidR="00AE1BAE" w:rsidRPr="002E4D15"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購買意向</w:t>
      </w:r>
      <w:r>
        <w:rPr>
          <w:rFonts w:ascii="游明朝" w:eastAsia="游明朝" w:hAnsi="游明朝" w:cs="Times New Roman"/>
          <w:sz w:val="21"/>
          <w:szCs w:val="22"/>
        </w:rPr>
        <w:br/>
      </w:r>
      <w:r w:rsidRPr="00807452">
        <w:rPr>
          <w:rFonts w:ascii="游明朝" w:eastAsia="游明朝" w:hAnsi="游明朝" w:cs="Times New Roman"/>
          <w:sz w:val="21"/>
          <w:szCs w:val="22"/>
        </w:rPr>
        <w:t>甲は、本製品が甲の定める購買基準を満たす時に、</w:t>
      </w:r>
      <w:r w:rsidRPr="002E4D15">
        <w:rPr>
          <w:rFonts w:ascii="游明朝" w:eastAsia="游明朝" w:hAnsi="游明朝" w:cs="Times New Roman"/>
          <w:sz w:val="21"/>
          <w:szCs w:val="22"/>
        </w:rPr>
        <w:t>本製品を</w:t>
      </w:r>
      <w:r w:rsidR="00490EE5" w:rsidRPr="002E4D15">
        <w:rPr>
          <w:rFonts w:ascii="游明朝" w:eastAsia="游明朝" w:hAnsi="游明朝" w:cs="Times New Roman" w:hint="eastAsia"/>
          <w:sz w:val="21"/>
          <w:szCs w:val="22"/>
        </w:rPr>
        <w:t>本</w:t>
      </w:r>
      <w:r w:rsidRPr="002E4D15">
        <w:rPr>
          <w:rFonts w:ascii="游明朝" w:eastAsia="游明朝" w:hAnsi="游明朝" w:cs="Times New Roman" w:hint="eastAsia"/>
          <w:sz w:val="21"/>
          <w:szCs w:val="22"/>
        </w:rPr>
        <w:t>事業終了後</w:t>
      </w:r>
      <w:r w:rsidRPr="002E4D15">
        <w:rPr>
          <w:rFonts w:ascii="游明朝" w:eastAsia="游明朝" w:hAnsi="游明朝" w:cs="Times New Roman"/>
          <w:sz w:val="21"/>
          <w:szCs w:val="22"/>
        </w:rPr>
        <w:t>に購買する意向である。</w:t>
      </w:r>
    </w:p>
    <w:p w14:paraId="58173C76" w14:textId="77777777" w:rsidR="00DF4138" w:rsidRPr="002E4D15" w:rsidRDefault="00DF4138" w:rsidP="00C255C5">
      <w:pPr>
        <w:pStyle w:val="a9"/>
        <w:spacing w:after="0" w:line="240" w:lineRule="auto"/>
        <w:ind w:left="425"/>
        <w:contextualSpacing w:val="0"/>
        <w:rPr>
          <w:rFonts w:ascii="游明朝" w:eastAsia="游明朝" w:hAnsi="游明朝" w:cs="Times New Roman"/>
          <w:sz w:val="21"/>
          <w:szCs w:val="22"/>
        </w:rPr>
      </w:pPr>
    </w:p>
    <w:p w14:paraId="7C3DD0C7" w14:textId="0DF4AD44" w:rsidR="00DB45CE" w:rsidRPr="002E4D15" w:rsidRDefault="00DB45CE" w:rsidP="00DF4138">
      <w:pPr>
        <w:pStyle w:val="a9"/>
        <w:numPr>
          <w:ilvl w:val="0"/>
          <w:numId w:val="6"/>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hint="eastAsia"/>
          <w:sz w:val="21"/>
          <w:szCs w:val="22"/>
        </w:rPr>
        <w:t>確認事項</w:t>
      </w:r>
    </w:p>
    <w:p w14:paraId="5C042040" w14:textId="025BC7DC" w:rsidR="00AE1BAE" w:rsidRPr="002E4D15" w:rsidRDefault="00AE1BAE" w:rsidP="00C255C5">
      <w:pPr>
        <w:pStyle w:val="a9"/>
        <w:numPr>
          <w:ilvl w:val="1"/>
          <w:numId w:val="6"/>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sz w:val="21"/>
          <w:szCs w:val="22"/>
        </w:rPr>
        <w:t>購買基準</w:t>
      </w:r>
      <w:r w:rsidRPr="002E4D15">
        <w:rPr>
          <w:rFonts w:ascii="游明朝" w:eastAsia="游明朝" w:hAnsi="游明朝" w:cs="Times New Roman"/>
          <w:sz w:val="21"/>
          <w:szCs w:val="22"/>
        </w:rPr>
        <w:br/>
        <w:t>甲は、本製品を</w:t>
      </w:r>
      <w:r w:rsidR="00490EE5" w:rsidRPr="002E4D15">
        <w:rPr>
          <w:rFonts w:ascii="游明朝" w:eastAsia="游明朝" w:hAnsi="游明朝" w:cs="Times New Roman" w:hint="eastAsia"/>
          <w:sz w:val="21"/>
          <w:szCs w:val="22"/>
        </w:rPr>
        <w:t>本</w:t>
      </w:r>
      <w:r w:rsidRPr="002E4D15">
        <w:rPr>
          <w:rFonts w:ascii="游明朝" w:eastAsia="游明朝" w:hAnsi="游明朝" w:cs="Times New Roman" w:hint="eastAsia"/>
          <w:sz w:val="21"/>
          <w:szCs w:val="22"/>
        </w:rPr>
        <w:t>事業終了後</w:t>
      </w:r>
      <w:r w:rsidRPr="002E4D15">
        <w:rPr>
          <w:rFonts w:ascii="游明朝" w:eastAsia="游明朝" w:hAnsi="游明朝" w:cs="Times New Roman"/>
          <w:sz w:val="21"/>
          <w:szCs w:val="22"/>
        </w:rPr>
        <w:t>に購買する際の基準について以下を求める意向である。製品性能</w:t>
      </w:r>
    </w:p>
    <w:p w14:paraId="75987D53" w14:textId="7381F559" w:rsidR="00AE1BAE" w:rsidRPr="002E4D15" w:rsidRDefault="00AE1BAE" w:rsidP="00AE1BAE">
      <w:pPr>
        <w:pStyle w:val="a9"/>
        <w:numPr>
          <w:ilvl w:val="3"/>
          <w:numId w:val="6"/>
        </w:numPr>
        <w:spacing w:after="0" w:line="240" w:lineRule="auto"/>
        <w:rPr>
          <w:rFonts w:ascii="游明朝" w:eastAsia="游明朝" w:hAnsi="游明朝" w:cs="Times New Roman"/>
          <w:sz w:val="21"/>
          <w:szCs w:val="22"/>
        </w:rPr>
      </w:pPr>
      <w:r w:rsidRPr="002E4D15">
        <w:rPr>
          <w:rFonts w:ascii="游明朝" w:eastAsia="游明朝" w:hAnsi="游明朝" w:cs="Times New Roman" w:hint="eastAsia"/>
          <w:sz w:val="21"/>
          <w:szCs w:val="22"/>
        </w:rPr>
        <w:t>耐冷温度：〇度以下</w:t>
      </w:r>
    </w:p>
    <w:p w14:paraId="35C64528" w14:textId="31671FDD" w:rsidR="00DB45CE" w:rsidRPr="002E4D15" w:rsidRDefault="00AE1BAE" w:rsidP="00DB45CE">
      <w:pPr>
        <w:pStyle w:val="a9"/>
        <w:numPr>
          <w:ilvl w:val="3"/>
          <w:numId w:val="6"/>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hint="eastAsia"/>
          <w:sz w:val="21"/>
          <w:szCs w:val="22"/>
        </w:rPr>
        <w:t>稼働時間：△時間</w:t>
      </w:r>
    </w:p>
    <w:p w14:paraId="19215489" w14:textId="3673B6D1" w:rsidR="00AE1BAE" w:rsidRPr="002E4D15" w:rsidRDefault="00AE1BAE" w:rsidP="00C255C5">
      <w:pPr>
        <w:pStyle w:val="a9"/>
        <w:spacing w:after="0" w:line="240" w:lineRule="auto"/>
        <w:ind w:left="425"/>
        <w:contextualSpacing w:val="0"/>
        <w:rPr>
          <w:rFonts w:ascii="游明朝" w:eastAsia="游明朝" w:hAnsi="游明朝" w:cs="Times New Roman"/>
          <w:sz w:val="21"/>
          <w:szCs w:val="22"/>
        </w:rPr>
      </w:pPr>
      <w:r w:rsidRPr="002E4D15">
        <w:rPr>
          <w:rFonts w:ascii="游明朝" w:eastAsia="游明朝" w:hAnsi="游明朝" w:cs="Times New Roman"/>
          <w:sz w:val="21"/>
          <w:szCs w:val="22"/>
        </w:rPr>
        <w:lastRenderedPageBreak/>
        <w:t>製品価格</w:t>
      </w:r>
    </w:p>
    <w:p w14:paraId="3F4B4861" w14:textId="1065CB19" w:rsidR="00AE1BAE" w:rsidRDefault="00490EE5" w:rsidP="00C255C5">
      <w:pPr>
        <w:pStyle w:val="a9"/>
        <w:numPr>
          <w:ilvl w:val="3"/>
          <w:numId w:val="6"/>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hint="eastAsia"/>
          <w:sz w:val="21"/>
          <w:szCs w:val="22"/>
        </w:rPr>
        <w:t>本</w:t>
      </w:r>
      <w:r w:rsidR="00AE1BAE" w:rsidRPr="002E4D15">
        <w:rPr>
          <w:rFonts w:ascii="游明朝" w:eastAsia="游明朝" w:hAnsi="游明朝" w:cs="Times New Roman" w:hint="eastAsia"/>
          <w:sz w:val="21"/>
          <w:szCs w:val="22"/>
        </w:rPr>
        <w:t>事業終了後の</w:t>
      </w:r>
      <w:r w:rsidR="00AE1BAE" w:rsidRPr="002E4D15">
        <w:rPr>
          <w:rFonts w:ascii="游明朝" w:eastAsia="游明朝" w:hAnsi="游明朝" w:cs="Times New Roman"/>
          <w:sz w:val="21"/>
          <w:szCs w:val="22"/>
        </w:rPr>
        <w:t>購買</w:t>
      </w:r>
      <w:r w:rsidR="00AE1BAE" w:rsidRPr="004D1386">
        <w:rPr>
          <w:rFonts w:ascii="游明朝" w:eastAsia="游明朝" w:hAnsi="游明朝" w:cs="Times New Roman"/>
          <w:sz w:val="21"/>
          <w:szCs w:val="22"/>
        </w:rPr>
        <w:t>価格：〇円/台（</w:t>
      </w:r>
      <w:commentRangeStart w:id="0"/>
      <w:r w:rsidR="00AE1BAE" w:rsidRPr="004D1386">
        <w:rPr>
          <w:rFonts w:ascii="游明朝" w:eastAsia="游明朝" w:hAnsi="游明朝" w:cs="Times New Roman"/>
          <w:sz w:val="21"/>
          <w:szCs w:val="22"/>
        </w:rPr>
        <w:t>現状価格：△円/台</w:t>
      </w:r>
      <w:commentRangeEnd w:id="0"/>
      <w:r w:rsidR="00E55CCE" w:rsidRPr="004D1386">
        <w:rPr>
          <w:rStyle w:val="aa"/>
          <w:rFonts w:ascii="游明朝" w:eastAsia="游明朝" w:hAnsi="游明朝" w:cs="Times New Roman"/>
          <w:sz w:val="21"/>
          <w:szCs w:val="22"/>
        </w:rPr>
        <w:commentReference w:id="0"/>
      </w:r>
      <w:r w:rsidR="00AE1BAE" w:rsidRPr="004D1386">
        <w:rPr>
          <w:rFonts w:ascii="游明朝" w:eastAsia="游明朝" w:hAnsi="游明朝" w:cs="Times New Roman"/>
          <w:sz w:val="21"/>
          <w:szCs w:val="22"/>
        </w:rPr>
        <w:t>）</w:t>
      </w:r>
    </w:p>
    <w:p w14:paraId="1F0B560E" w14:textId="0AFFB01A" w:rsidR="00AE1BAE"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研究開発計画</w:t>
      </w:r>
      <w:r>
        <w:rPr>
          <w:rFonts w:ascii="游明朝" w:eastAsia="游明朝" w:hAnsi="游明朝" w:cs="Times New Roman"/>
          <w:sz w:val="21"/>
          <w:szCs w:val="22"/>
        </w:rPr>
        <w:br/>
      </w:r>
      <w:r w:rsidRPr="004D1386">
        <w:rPr>
          <w:rFonts w:ascii="游明朝" w:eastAsia="游明朝" w:hAnsi="游明朝" w:cs="Times New Roman"/>
          <w:sz w:val="21"/>
          <w:szCs w:val="22"/>
        </w:rPr>
        <w:t>甲乙は、購買基準を満たすために必要な研究開発を行う意向である。</w:t>
      </w:r>
    </w:p>
    <w:p w14:paraId="2AB667CD" w14:textId="797C04E2" w:rsidR="00AE1BAE"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AE1BAE">
        <w:rPr>
          <w:rFonts w:ascii="游明朝" w:eastAsia="游明朝" w:hAnsi="游明朝" w:cs="Times New Roman"/>
          <w:sz w:val="21"/>
          <w:szCs w:val="22"/>
        </w:rPr>
        <w:t>製造計画</w:t>
      </w:r>
      <w:r>
        <w:rPr>
          <w:rFonts w:ascii="游明朝" w:eastAsia="游明朝" w:hAnsi="游明朝" w:cs="Times New Roman"/>
          <w:sz w:val="21"/>
          <w:szCs w:val="22"/>
        </w:rPr>
        <w:br/>
      </w:r>
      <w:r w:rsidRPr="00AE1BAE">
        <w:rPr>
          <w:rFonts w:ascii="游明朝" w:eastAsia="游明朝" w:hAnsi="游明朝" w:cs="Times New Roman"/>
          <w:sz w:val="21"/>
          <w:szCs w:val="22"/>
        </w:rPr>
        <w:t>乙は、本製品に対して甲が定める購買基準を満たすことができ次第、製造を開始することを目指している。</w:t>
      </w:r>
    </w:p>
    <w:p w14:paraId="5A217CCE" w14:textId="7F2ED268" w:rsidR="00AE1BAE"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供給計画</w:t>
      </w:r>
      <w:r>
        <w:rPr>
          <w:rFonts w:ascii="游明朝" w:eastAsia="游明朝" w:hAnsi="游明朝" w:cs="Times New Roman"/>
          <w:sz w:val="21"/>
          <w:szCs w:val="22"/>
        </w:rPr>
        <w:br/>
      </w:r>
      <w:r w:rsidRPr="00AE1BAE">
        <w:rPr>
          <w:rFonts w:ascii="游明朝" w:eastAsia="游明朝" w:hAnsi="游明朝" w:cs="Times New Roman"/>
          <w:sz w:val="21"/>
          <w:szCs w:val="22"/>
        </w:rPr>
        <w:t>乙は、製造開始後、年間□台規模で本製品を製造及び供給することを計画している。</w:t>
      </w:r>
    </w:p>
    <w:p w14:paraId="0BEFC636" w14:textId="0D78D331" w:rsidR="00E17E18" w:rsidRPr="00BC7866" w:rsidRDefault="00AE1BAE" w:rsidP="00E17E18">
      <w:pPr>
        <w:pStyle w:val="a9"/>
        <w:numPr>
          <w:ilvl w:val="1"/>
          <w:numId w:val="6"/>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購買計画</w:t>
      </w:r>
      <w:r>
        <w:rPr>
          <w:rFonts w:ascii="游明朝" w:eastAsia="游明朝" w:hAnsi="游明朝" w:cs="Times New Roman"/>
          <w:sz w:val="21"/>
          <w:szCs w:val="22"/>
        </w:rPr>
        <w:br/>
      </w:r>
      <w:r w:rsidR="00E54180">
        <w:rPr>
          <w:rFonts w:ascii="游明朝" w:eastAsia="游明朝" w:hAnsi="游明朝" w:cs="Times New Roman" w:hint="eastAsia"/>
          <w:sz w:val="21"/>
          <w:szCs w:val="22"/>
        </w:rPr>
        <w:t>甲</w:t>
      </w:r>
      <w:r w:rsidRPr="00807452">
        <w:rPr>
          <w:rFonts w:ascii="游明朝" w:eastAsia="游明朝" w:hAnsi="游明朝" w:cs="Times New Roman"/>
          <w:sz w:val="21"/>
          <w:szCs w:val="22"/>
        </w:rPr>
        <w:t>は、本製品について、製造開始後速やかに以下の条件で購買することを検討してい</w:t>
      </w:r>
      <w:r w:rsidRPr="00544229">
        <w:rPr>
          <w:rFonts w:ascii="游明朝" w:eastAsia="游明朝" w:hAnsi="游明朝" w:cs="Times New Roman"/>
          <w:sz w:val="21"/>
          <w:szCs w:val="22"/>
        </w:rPr>
        <w:t>る。</w:t>
      </w:r>
      <w:r w:rsidR="00FA2511" w:rsidRPr="00544229">
        <w:rPr>
          <w:rFonts w:ascii="游明朝" w:eastAsia="游明朝" w:hAnsi="游明朝" w:cs="Times New Roman" w:hint="eastAsia"/>
          <w:sz w:val="21"/>
          <w:szCs w:val="22"/>
        </w:rPr>
        <w:t>なお</w:t>
      </w:r>
      <w:r w:rsidRPr="00544229">
        <w:rPr>
          <w:rFonts w:ascii="游明朝" w:eastAsia="游明朝" w:hAnsi="游明朝" w:cs="Times New Roman"/>
          <w:sz w:val="21"/>
          <w:szCs w:val="22"/>
        </w:rPr>
        <w:t>、</w:t>
      </w:r>
      <w:r w:rsidR="00FA2511" w:rsidRPr="00544229">
        <w:rPr>
          <w:rFonts w:ascii="游明朝" w:eastAsia="游明朝" w:hAnsi="游明朝" w:cs="Times New Roman" w:hint="eastAsia"/>
          <w:sz w:val="21"/>
          <w:szCs w:val="22"/>
        </w:rPr>
        <w:t>購買計画は、</w:t>
      </w:r>
      <w:r w:rsidR="004E03E9" w:rsidRPr="00544229">
        <w:rPr>
          <w:rFonts w:ascii="游明朝" w:eastAsia="游明朝" w:hAnsi="游明朝" w:cs="Times New Roman" w:hint="eastAsia"/>
          <w:sz w:val="21"/>
          <w:szCs w:val="22"/>
        </w:rPr>
        <w:t>本事業</w:t>
      </w:r>
      <w:r w:rsidRPr="00544229">
        <w:rPr>
          <w:rFonts w:ascii="游明朝" w:eastAsia="游明朝" w:hAnsi="游明朝" w:cs="Times New Roman"/>
          <w:sz w:val="21"/>
          <w:szCs w:val="22"/>
        </w:rPr>
        <w:t>の進捗状況と、製造計画及び供給計画を踏まえて甲乙協議の上</w:t>
      </w:r>
      <w:r w:rsidR="00FA2511" w:rsidRPr="00544229">
        <w:rPr>
          <w:rFonts w:ascii="游明朝" w:eastAsia="游明朝" w:hAnsi="游明朝" w:cs="Times New Roman" w:hint="eastAsia"/>
          <w:sz w:val="21"/>
          <w:szCs w:val="22"/>
        </w:rPr>
        <w:t>で、調整できるものと</w:t>
      </w:r>
      <w:r w:rsidRPr="00544229">
        <w:rPr>
          <w:rFonts w:ascii="游明朝" w:eastAsia="游明朝" w:hAnsi="游明朝" w:cs="Times New Roman"/>
          <w:sz w:val="21"/>
          <w:szCs w:val="22"/>
        </w:rPr>
        <w:t>する。</w:t>
      </w:r>
    </w:p>
    <w:p w14:paraId="49FEF274" w14:textId="1AF6B611" w:rsidR="00AE1BAE" w:rsidRPr="00BC7866" w:rsidRDefault="00AE1BAE" w:rsidP="00C255C5">
      <w:pPr>
        <w:pStyle w:val="a9"/>
        <w:numPr>
          <w:ilvl w:val="3"/>
          <w:numId w:val="6"/>
        </w:numPr>
        <w:spacing w:after="0" w:line="240" w:lineRule="auto"/>
        <w:contextualSpacing w:val="0"/>
        <w:rPr>
          <w:rFonts w:ascii="游明朝" w:eastAsia="游明朝" w:hAnsi="游明朝" w:cs="Times New Roman"/>
          <w:sz w:val="21"/>
          <w:szCs w:val="22"/>
        </w:rPr>
      </w:pPr>
      <w:r w:rsidRPr="00BC7866">
        <w:rPr>
          <w:rFonts w:ascii="游明朝" w:eastAsia="游明朝" w:hAnsi="游明朝" w:cs="Times New Roman" w:hint="eastAsia"/>
          <w:sz w:val="21"/>
          <w:szCs w:val="22"/>
        </w:rPr>
        <w:t>購買予定数量：〇台</w:t>
      </w:r>
    </w:p>
    <w:p w14:paraId="73630434" w14:textId="6CF6B4FF" w:rsidR="00AE1BAE" w:rsidRDefault="00AE1BAE" w:rsidP="00AE1BAE">
      <w:pPr>
        <w:pStyle w:val="a9"/>
        <w:numPr>
          <w:ilvl w:val="3"/>
          <w:numId w:val="6"/>
        </w:numPr>
        <w:spacing w:after="0" w:line="240" w:lineRule="auto"/>
        <w:contextualSpacing w:val="0"/>
        <w:rPr>
          <w:rFonts w:ascii="游明朝" w:eastAsia="游明朝" w:hAnsi="游明朝" w:cs="Times New Roman"/>
          <w:sz w:val="21"/>
          <w:szCs w:val="22"/>
        </w:rPr>
      </w:pPr>
      <w:r w:rsidRPr="00BC7866">
        <w:rPr>
          <w:rFonts w:ascii="游明朝" w:eastAsia="游明朝" w:hAnsi="游明朝" w:cs="Times New Roman" w:hint="eastAsia"/>
          <w:sz w:val="21"/>
          <w:szCs w:val="22"/>
        </w:rPr>
        <w:t>納期</w:t>
      </w:r>
      <w:r w:rsidRPr="00AE1BAE">
        <w:rPr>
          <w:rFonts w:ascii="游明朝" w:eastAsia="游明朝" w:hAnsi="游明朝" w:cs="Times New Roman" w:hint="eastAsia"/>
          <w:sz w:val="21"/>
          <w:szCs w:val="22"/>
        </w:rPr>
        <w:t>：</w:t>
      </w:r>
      <w:r w:rsidRPr="00AE1BAE">
        <w:rPr>
          <w:rFonts w:ascii="游明朝" w:eastAsia="游明朝" w:hAnsi="游明朝" w:cs="Times New Roman"/>
          <w:sz w:val="21"/>
          <w:szCs w:val="22"/>
        </w:rPr>
        <w:t>202X年X月頃</w:t>
      </w:r>
    </w:p>
    <w:p w14:paraId="3BD6C246" w14:textId="590767E7" w:rsidR="00AE1BAE" w:rsidRDefault="00AE1BAE" w:rsidP="00AE1BAE">
      <w:pPr>
        <w:pStyle w:val="a9"/>
        <w:numPr>
          <w:ilvl w:val="1"/>
          <w:numId w:val="6"/>
        </w:numPr>
        <w:spacing w:after="0" w:line="240" w:lineRule="auto"/>
        <w:contextualSpacing w:val="0"/>
        <w:rPr>
          <w:rFonts w:ascii="游明朝" w:eastAsia="游明朝" w:hAnsi="游明朝" w:cs="Times New Roman"/>
          <w:sz w:val="21"/>
          <w:szCs w:val="22"/>
        </w:rPr>
      </w:pPr>
      <w:r w:rsidRPr="00B40A62">
        <w:rPr>
          <w:rFonts w:ascii="游明朝" w:eastAsia="游明朝" w:hAnsi="游明朝" w:cs="Times New Roman"/>
          <w:sz w:val="21"/>
          <w:szCs w:val="22"/>
        </w:rPr>
        <w:t>協議事項</w:t>
      </w:r>
      <w:r>
        <w:rPr>
          <w:rFonts w:ascii="游明朝" w:eastAsia="游明朝" w:hAnsi="游明朝" w:cs="Times New Roman"/>
          <w:sz w:val="21"/>
          <w:szCs w:val="22"/>
        </w:rPr>
        <w:br/>
      </w:r>
      <w:r w:rsidRPr="00B40A62">
        <w:rPr>
          <w:rFonts w:ascii="游明朝" w:eastAsia="游明朝" w:hAnsi="游明朝" w:cs="Times New Roman"/>
          <w:sz w:val="21"/>
          <w:szCs w:val="22"/>
        </w:rPr>
        <w:t>乙が製造する本製品の品質規格、受渡条件、調達期間等、前項記載以外の取引条件については甲乙協議の上、合意を目指すものとする。</w:t>
      </w:r>
    </w:p>
    <w:p w14:paraId="2736BAFB" w14:textId="07D59FB8" w:rsidR="00490EE5" w:rsidRPr="00C255C5" w:rsidRDefault="00490EE5" w:rsidP="00C255C5">
      <w:pPr>
        <w:spacing w:after="0" w:line="240" w:lineRule="auto"/>
        <w:rPr>
          <w:rFonts w:ascii="游明朝" w:eastAsia="游明朝" w:hAnsi="游明朝" w:cs="Times New Roman"/>
          <w:sz w:val="21"/>
          <w:szCs w:val="22"/>
        </w:rPr>
      </w:pPr>
    </w:p>
    <w:p w14:paraId="40D80000" w14:textId="5C92024D" w:rsidR="00C725DA" w:rsidRDefault="00AE1BAE" w:rsidP="00C255C5">
      <w:pPr>
        <w:pStyle w:val="a9"/>
        <w:numPr>
          <w:ilvl w:val="0"/>
          <w:numId w:val="6"/>
        </w:numPr>
        <w:spacing w:after="0" w:line="240" w:lineRule="auto"/>
        <w:rPr>
          <w:rFonts w:ascii="游明朝" w:eastAsia="游明朝" w:hAnsi="游明朝" w:cs="Times New Roman"/>
          <w:sz w:val="21"/>
          <w:szCs w:val="22"/>
        </w:rPr>
      </w:pPr>
      <w:r w:rsidRPr="00C11038">
        <w:rPr>
          <w:rFonts w:ascii="游明朝" w:eastAsia="游明朝" w:hAnsi="游明朝" w:cs="Times New Roman" w:hint="eastAsia"/>
          <w:sz w:val="21"/>
          <w:szCs w:val="22"/>
        </w:rPr>
        <w:t>公表・開示</w:t>
      </w:r>
    </w:p>
    <w:p w14:paraId="78AA508C" w14:textId="081DD283" w:rsidR="00027B83" w:rsidRPr="00027B83" w:rsidRDefault="00C725DA" w:rsidP="00027B83">
      <w:pPr>
        <w:spacing w:after="0" w:line="240" w:lineRule="auto"/>
        <w:ind w:left="420" w:hangingChars="200" w:hanging="420"/>
        <w:rPr>
          <w:rFonts w:ascii="游明朝" w:eastAsia="游明朝" w:hAnsi="游明朝" w:cs="Times New Roman"/>
          <w:sz w:val="21"/>
          <w:szCs w:val="22"/>
        </w:rPr>
      </w:pPr>
      <w:r>
        <w:rPr>
          <w:rFonts w:ascii="游明朝" w:eastAsia="游明朝" w:hAnsi="游明朝" w:cs="Times New Roman" w:hint="eastAsia"/>
          <w:sz w:val="21"/>
          <w:szCs w:val="22"/>
        </w:rPr>
        <w:t xml:space="preserve">4.1 </w:t>
      </w:r>
      <w:r w:rsidR="00027B83" w:rsidRPr="00027B83">
        <w:rPr>
          <w:rFonts w:ascii="游明朝" w:eastAsia="游明朝" w:hAnsi="游明朝" w:cs="Times New Roman"/>
          <w:sz w:val="21"/>
          <w:szCs w:val="22"/>
        </w:rPr>
        <w:t>本書に記載される取り組みは、先進的な事例の広報及び普及において重要な役割を持つことを踏まえ、同事業の目的達成のために必要な限度において、対外的に開示ないし公表することができるものとする。</w:t>
      </w:r>
    </w:p>
    <w:p w14:paraId="2B3324D7" w14:textId="75AF1C15" w:rsidR="00027B83" w:rsidRPr="00027B83" w:rsidRDefault="00027B83" w:rsidP="00027B83">
      <w:pPr>
        <w:spacing w:after="0" w:line="240" w:lineRule="auto"/>
        <w:ind w:left="420" w:hangingChars="200" w:hanging="420"/>
        <w:rPr>
          <w:rFonts w:ascii="游明朝" w:eastAsia="游明朝" w:hAnsi="游明朝" w:cs="Times New Roman"/>
          <w:sz w:val="21"/>
          <w:szCs w:val="22"/>
        </w:rPr>
      </w:pPr>
      <w:r w:rsidRPr="00027B83">
        <w:rPr>
          <w:rFonts w:ascii="游明朝" w:eastAsia="游明朝" w:hAnsi="游明朝" w:cs="Times New Roman"/>
          <w:sz w:val="21"/>
          <w:szCs w:val="22"/>
        </w:rPr>
        <w:t xml:space="preserve">4.2 前項の規定は、甲または乙の秘密情報については適用しない。ただし、甲および乙は、合理的な理由なく前項の開示ないし公表を拒まないよう努めるものとする </w:t>
      </w:r>
    </w:p>
    <w:p w14:paraId="2BDD6D44" w14:textId="2B08FA59" w:rsidR="00AE1BAE" w:rsidRPr="00AE1BAE" w:rsidRDefault="00AE1BAE" w:rsidP="00544229">
      <w:pPr>
        <w:spacing w:after="0" w:line="240" w:lineRule="auto"/>
        <w:rPr>
          <w:rFonts w:ascii="游明朝" w:eastAsia="游明朝" w:hAnsi="游明朝" w:cs="Times New Roman"/>
          <w:sz w:val="21"/>
          <w:szCs w:val="22"/>
        </w:rPr>
      </w:pPr>
    </w:p>
    <w:p w14:paraId="572198C8" w14:textId="1CA1A5B8" w:rsidR="00A4768C" w:rsidRDefault="00A4768C" w:rsidP="00A4768C">
      <w:pPr>
        <w:pStyle w:val="a9"/>
        <w:numPr>
          <w:ilvl w:val="0"/>
          <w:numId w:val="6"/>
        </w:numPr>
        <w:spacing w:after="0" w:line="240" w:lineRule="auto"/>
        <w:contextualSpacing w:val="0"/>
        <w:rPr>
          <w:rFonts w:ascii="游明朝" w:eastAsia="游明朝" w:hAnsi="游明朝" w:cs="Times New Roman"/>
          <w:sz w:val="21"/>
          <w:szCs w:val="22"/>
        </w:rPr>
      </w:pPr>
      <w:r w:rsidRPr="009A7975">
        <w:rPr>
          <w:rFonts w:ascii="游明朝" w:eastAsia="游明朝" w:hAnsi="游明朝" w:cs="Times New Roman" w:hint="eastAsia"/>
          <w:sz w:val="21"/>
          <w:szCs w:val="22"/>
        </w:rPr>
        <w:t>遵守事項</w:t>
      </w:r>
    </w:p>
    <w:p w14:paraId="3EEF14FC" w14:textId="4066B1D4" w:rsidR="00A4768C" w:rsidRPr="009A7975" w:rsidRDefault="00A4768C" w:rsidP="00A4768C">
      <w:pPr>
        <w:pStyle w:val="a9"/>
        <w:spacing w:after="0" w:line="240" w:lineRule="auto"/>
        <w:ind w:left="425"/>
        <w:contextualSpacing w:val="0"/>
        <w:rPr>
          <w:rFonts w:ascii="游明朝" w:eastAsia="游明朝" w:hAnsi="游明朝" w:cs="Times New Roman"/>
          <w:sz w:val="21"/>
          <w:szCs w:val="22"/>
        </w:rPr>
      </w:pPr>
      <w:r w:rsidRPr="009A7975">
        <w:rPr>
          <w:rFonts w:ascii="游明朝" w:eastAsia="游明朝" w:hAnsi="游明朝" w:cs="Times New Roman" w:hint="eastAsia"/>
          <w:sz w:val="21"/>
          <w:szCs w:val="22"/>
        </w:rPr>
        <w:t>本事業に関しては、以下を遵守するものとする。</w:t>
      </w:r>
    </w:p>
    <w:p w14:paraId="7504E9B3" w14:textId="125BBEF5" w:rsidR="00A4768C" w:rsidRPr="00BC7866" w:rsidRDefault="00B74886" w:rsidP="00A4768C">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464624516"/>
          <w14:checkbox>
            <w14:checked w14:val="0"/>
            <w14:checkedState w14:val="2612" w14:font="ＭＳ ゴシック"/>
            <w14:uncheckedState w14:val="2610" w14:font="ＭＳ ゴシック"/>
          </w14:checkbox>
        </w:sdtPr>
        <w:sdtEndPr/>
        <w:sdtContent>
          <w:r w:rsidR="00A4768C" w:rsidRPr="00BC7866">
            <w:rPr>
              <w:rFonts w:ascii="ＭＳ ゴシック" w:eastAsia="ＭＳ ゴシック" w:hAnsi="ＭＳ ゴシック" w:cs="Times New Roman" w:hint="eastAsia"/>
              <w:sz w:val="21"/>
              <w:szCs w:val="22"/>
            </w:rPr>
            <w:t>☐</w:t>
          </w:r>
        </w:sdtContent>
      </w:sdt>
      <w:r w:rsidR="00A4768C" w:rsidRPr="00BC7866">
        <w:rPr>
          <w:rFonts w:ascii="游明朝" w:eastAsia="游明朝" w:hAnsi="游明朝" w:cs="Times New Roman" w:hint="eastAsia"/>
          <w:sz w:val="21"/>
          <w:szCs w:val="22"/>
        </w:rPr>
        <w:t>甲は、本事業を実施するにあたり購入する本製品</w:t>
      </w:r>
      <w:r w:rsidR="00015C64">
        <w:rPr>
          <w:rFonts w:ascii="游明朝" w:eastAsia="游明朝" w:hAnsi="游明朝" w:cs="Times New Roman" w:hint="eastAsia"/>
          <w:sz w:val="21"/>
          <w:szCs w:val="22"/>
        </w:rPr>
        <w:t>について</w:t>
      </w:r>
      <w:r w:rsidR="00A4768C" w:rsidRPr="00BC7866">
        <w:rPr>
          <w:rFonts w:ascii="游明朝" w:eastAsia="游明朝" w:hAnsi="游明朝" w:cs="Times New Roman" w:hint="eastAsia"/>
          <w:sz w:val="21"/>
          <w:szCs w:val="22"/>
        </w:rPr>
        <w:t>、</w:t>
      </w:r>
      <w:r w:rsidR="00A70CEF" w:rsidRPr="00544229">
        <w:rPr>
          <w:rFonts w:ascii="游明朝" w:eastAsia="游明朝" w:hAnsi="游明朝" w:cs="Times New Roman" w:hint="eastAsia"/>
          <w:sz w:val="21"/>
          <w:szCs w:val="22"/>
        </w:rPr>
        <w:t>本</w:t>
      </w:r>
      <w:r w:rsidR="00A4768C" w:rsidRPr="00A70CEF">
        <w:rPr>
          <w:rFonts w:ascii="游明朝" w:eastAsia="游明朝" w:hAnsi="游明朝" w:cs="Times New Roman" w:hint="eastAsia"/>
          <w:sz w:val="21"/>
          <w:szCs w:val="22"/>
        </w:rPr>
        <w:t>目的</w:t>
      </w:r>
      <w:r w:rsidR="00A4768C" w:rsidRPr="00BC7866">
        <w:rPr>
          <w:rFonts w:ascii="游明朝" w:eastAsia="游明朝" w:hAnsi="游明朝" w:cs="Times New Roman" w:hint="eastAsia"/>
          <w:sz w:val="21"/>
          <w:szCs w:val="22"/>
        </w:rPr>
        <w:t>以外の目的（リバースエンジニアリングの目的を含むがこれに限られない。）では使用しない。</w:t>
      </w:r>
    </w:p>
    <w:p w14:paraId="58867648" w14:textId="77777777" w:rsidR="00A4768C" w:rsidRPr="00B40A62" w:rsidRDefault="00B74886" w:rsidP="00A4768C">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1971405473"/>
          <w14:checkbox>
            <w14:checked w14:val="0"/>
            <w14:checkedState w14:val="2612" w14:font="ＭＳ ゴシック"/>
            <w14:uncheckedState w14:val="2610" w14:font="ＭＳ ゴシック"/>
          </w14:checkbox>
        </w:sdtPr>
        <w:sdtEndPr/>
        <w:sdtContent>
          <w:r w:rsidR="00A4768C">
            <w:rPr>
              <w:rFonts w:ascii="ＭＳ ゴシック" w:eastAsia="ＭＳ ゴシック" w:hAnsi="ＭＳ ゴシック" w:cs="Times New Roman" w:hint="eastAsia"/>
              <w:sz w:val="21"/>
              <w:szCs w:val="22"/>
            </w:rPr>
            <w:t>☐</w:t>
          </w:r>
        </w:sdtContent>
      </w:sdt>
      <w:r w:rsidR="00A4768C">
        <w:rPr>
          <w:rFonts w:ascii="游明朝" w:eastAsia="游明朝" w:hAnsi="游明朝" w:cs="Times New Roman" w:hint="eastAsia"/>
          <w:sz w:val="21"/>
          <w:szCs w:val="22"/>
        </w:rPr>
        <w:t>甲乙は、</w:t>
      </w:r>
      <w:r w:rsidR="00A4768C" w:rsidRPr="00B40A62">
        <w:rPr>
          <w:rFonts w:ascii="游明朝" w:eastAsia="游明朝" w:hAnsi="游明朝" w:cs="Times New Roman" w:hint="eastAsia"/>
          <w:sz w:val="21"/>
          <w:szCs w:val="22"/>
        </w:rPr>
        <w:t>本</w:t>
      </w:r>
      <w:r w:rsidR="00A4768C">
        <w:rPr>
          <w:rFonts w:ascii="游明朝" w:eastAsia="游明朝" w:hAnsi="游明朝" w:cs="Times New Roman" w:hint="eastAsia"/>
          <w:sz w:val="21"/>
          <w:szCs w:val="22"/>
        </w:rPr>
        <w:t>事業</w:t>
      </w:r>
      <w:r w:rsidR="00A4768C" w:rsidRPr="00B40A62">
        <w:rPr>
          <w:rFonts w:ascii="游明朝" w:eastAsia="游明朝" w:hAnsi="游明朝" w:cs="Times New Roman" w:hint="eastAsia"/>
          <w:sz w:val="21"/>
          <w:szCs w:val="22"/>
        </w:rPr>
        <w:t>において競合会社との取引や検証を禁じる等の排他的な要求</w:t>
      </w:r>
      <w:r w:rsidR="00A4768C">
        <w:rPr>
          <w:rFonts w:ascii="游明朝" w:eastAsia="游明朝" w:hAnsi="游明朝" w:cs="Times New Roman" w:hint="eastAsia"/>
          <w:sz w:val="21"/>
          <w:szCs w:val="22"/>
        </w:rPr>
        <w:t>を</w:t>
      </w:r>
      <w:r w:rsidR="00A4768C" w:rsidRPr="00B40A62">
        <w:rPr>
          <w:rFonts w:ascii="游明朝" w:eastAsia="游明朝" w:hAnsi="游明朝" w:cs="Times New Roman" w:hint="eastAsia"/>
          <w:sz w:val="21"/>
          <w:szCs w:val="22"/>
        </w:rPr>
        <w:t>行わない。</w:t>
      </w:r>
    </w:p>
    <w:p w14:paraId="3974848B" w14:textId="77777777" w:rsidR="00A4768C" w:rsidRPr="00BC7866" w:rsidRDefault="00B74886" w:rsidP="00A4768C">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2050184180"/>
          <w14:checkbox>
            <w14:checked w14:val="0"/>
            <w14:checkedState w14:val="2612" w14:font="ＭＳ ゴシック"/>
            <w14:uncheckedState w14:val="2610" w14:font="ＭＳ ゴシック"/>
          </w14:checkbox>
        </w:sdtPr>
        <w:sdtEndPr/>
        <w:sdtContent>
          <w:r w:rsidR="00A4768C">
            <w:rPr>
              <w:rFonts w:ascii="ＭＳ ゴシック" w:eastAsia="ＭＳ ゴシック" w:hAnsi="ＭＳ ゴシック" w:cs="Times New Roman" w:hint="eastAsia"/>
              <w:sz w:val="21"/>
              <w:szCs w:val="22"/>
            </w:rPr>
            <w:t>☐</w:t>
          </w:r>
        </w:sdtContent>
      </w:sdt>
      <w:r w:rsidR="00A4768C">
        <w:rPr>
          <w:rFonts w:ascii="游明朝" w:eastAsia="游明朝" w:hAnsi="游明朝" w:cs="Times New Roman" w:hint="eastAsia"/>
          <w:sz w:val="21"/>
          <w:szCs w:val="22"/>
        </w:rPr>
        <w:t>甲乙が有す</w:t>
      </w:r>
      <w:r w:rsidR="00A4768C" w:rsidRPr="00BC7866">
        <w:rPr>
          <w:rFonts w:ascii="游明朝" w:eastAsia="游明朝" w:hAnsi="游明朝" w:cs="Times New Roman" w:hint="eastAsia"/>
          <w:sz w:val="21"/>
          <w:szCs w:val="22"/>
        </w:rPr>
        <w:t>る既存の知的財産権は、その当事者の排他的な財産であり続け、いかなる当事者も他方の当事者の既存の知的財産権に対する権利または利益を取得することはない。</w:t>
      </w:r>
      <w:r w:rsidR="00A4768C" w:rsidRPr="00BC7866">
        <w:rPr>
          <w:rFonts w:ascii="游明朝" w:eastAsia="游明朝" w:hAnsi="游明朝" w:cs="Times New Roman"/>
          <w:sz w:val="21"/>
          <w:szCs w:val="22"/>
        </w:rPr>
        <w:t xml:space="preserve"> </w:t>
      </w:r>
    </w:p>
    <w:p w14:paraId="460DA0E9" w14:textId="733E859D" w:rsidR="00A4768C" w:rsidRPr="00544229" w:rsidRDefault="00B74886" w:rsidP="00A4768C">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114871351"/>
          <w14:checkbox>
            <w14:checked w14:val="0"/>
            <w14:checkedState w14:val="2612" w14:font="ＭＳ ゴシック"/>
            <w14:uncheckedState w14:val="2610" w14:font="ＭＳ ゴシック"/>
          </w14:checkbox>
        </w:sdtPr>
        <w:sdtEndPr/>
        <w:sdtContent>
          <w:r w:rsidR="00A4768C" w:rsidRPr="00BC7866">
            <w:rPr>
              <w:rFonts w:ascii="ＭＳ ゴシック" w:eastAsia="ＭＳ ゴシック" w:hAnsi="ＭＳ ゴシック" w:cs="Times New Roman" w:hint="eastAsia"/>
              <w:sz w:val="21"/>
              <w:szCs w:val="22"/>
            </w:rPr>
            <w:t>☐</w:t>
          </w:r>
        </w:sdtContent>
      </w:sdt>
      <w:r w:rsidR="00A4768C" w:rsidRPr="00BC7866">
        <w:rPr>
          <w:rFonts w:ascii="游明朝" w:eastAsia="游明朝" w:hAnsi="游明朝" w:cs="Times New Roman" w:hint="eastAsia"/>
          <w:sz w:val="21"/>
          <w:szCs w:val="22"/>
        </w:rPr>
        <w:t>本事業では、</w:t>
      </w:r>
      <w:r w:rsidR="00A4768C" w:rsidRPr="00BC7866">
        <w:rPr>
          <w:rFonts w:ascii="游明朝" w:eastAsia="游明朝" w:hAnsi="游明朝" w:cs="Times New Roman"/>
          <w:sz w:val="21"/>
          <w:szCs w:val="22"/>
        </w:rPr>
        <w:t>LOIに定める購買基準</w:t>
      </w:r>
      <w:r w:rsidR="00A4768C" w:rsidRPr="00BC7866">
        <w:rPr>
          <w:rFonts w:ascii="游明朝" w:eastAsia="游明朝" w:hAnsi="游明朝" w:cs="Times New Roman" w:hint="eastAsia"/>
          <w:sz w:val="21"/>
          <w:szCs w:val="22"/>
        </w:rPr>
        <w:t>の</w:t>
      </w:r>
      <w:r w:rsidR="00A4768C" w:rsidRPr="00BC7866">
        <w:rPr>
          <w:rFonts w:ascii="游明朝" w:eastAsia="游明朝" w:hAnsi="游明朝" w:cs="Times New Roman"/>
          <w:sz w:val="21"/>
          <w:szCs w:val="22"/>
        </w:rPr>
        <w:t>達成</w:t>
      </w:r>
      <w:r w:rsidR="00A4768C" w:rsidRPr="00BC7866">
        <w:rPr>
          <w:rFonts w:ascii="游明朝" w:eastAsia="游明朝" w:hAnsi="游明朝" w:cs="Times New Roman" w:hint="eastAsia"/>
          <w:sz w:val="21"/>
          <w:szCs w:val="22"/>
        </w:rPr>
        <w:t>に向けた</w:t>
      </w:r>
      <w:r w:rsidR="00A4768C" w:rsidRPr="00BC7866">
        <w:rPr>
          <w:rFonts w:ascii="游明朝" w:eastAsia="游明朝" w:hAnsi="游明朝" w:cs="Times New Roman"/>
          <w:sz w:val="21"/>
          <w:szCs w:val="22"/>
        </w:rPr>
        <w:t>研</w:t>
      </w:r>
      <w:r w:rsidR="00A4768C" w:rsidRPr="00544229">
        <w:rPr>
          <w:rFonts w:ascii="游明朝" w:eastAsia="游明朝" w:hAnsi="游明朝" w:cs="Times New Roman"/>
          <w:sz w:val="21"/>
          <w:szCs w:val="22"/>
        </w:rPr>
        <w:t>究開発</w:t>
      </w:r>
      <w:r w:rsidR="000B5012" w:rsidRPr="00544229">
        <w:rPr>
          <w:rFonts w:ascii="游明朝" w:eastAsia="游明朝" w:hAnsi="游明朝" w:cs="Times New Roman" w:hint="eastAsia"/>
          <w:sz w:val="21"/>
          <w:szCs w:val="22"/>
        </w:rPr>
        <w:t>を通じて</w:t>
      </w:r>
      <w:r w:rsidR="00A4768C" w:rsidRPr="00544229">
        <w:rPr>
          <w:rFonts w:ascii="游明朝" w:eastAsia="游明朝" w:hAnsi="游明朝" w:cs="Times New Roman" w:hint="eastAsia"/>
          <w:sz w:val="21"/>
          <w:szCs w:val="22"/>
        </w:rPr>
        <w:t>、乙による本製品の改善活動に</w:t>
      </w:r>
      <w:r w:rsidR="000B5012" w:rsidRPr="00544229">
        <w:rPr>
          <w:rFonts w:ascii="游明朝" w:eastAsia="游明朝" w:hAnsi="游明朝" w:cs="Times New Roman" w:hint="eastAsia"/>
          <w:sz w:val="21"/>
          <w:szCs w:val="22"/>
        </w:rPr>
        <w:t>も</w:t>
      </w:r>
      <w:r w:rsidR="00A4768C" w:rsidRPr="00544229">
        <w:rPr>
          <w:rFonts w:ascii="游明朝" w:eastAsia="游明朝" w:hAnsi="游明朝" w:cs="Times New Roman" w:hint="eastAsia"/>
          <w:sz w:val="21"/>
          <w:szCs w:val="22"/>
        </w:rPr>
        <w:t>寄与する</w:t>
      </w:r>
      <w:r w:rsidR="000B5012" w:rsidRPr="00544229">
        <w:rPr>
          <w:rFonts w:ascii="游明朝" w:eastAsia="游明朝" w:hAnsi="游明朝" w:cs="Times New Roman" w:hint="eastAsia"/>
          <w:sz w:val="21"/>
          <w:szCs w:val="22"/>
        </w:rPr>
        <w:t>ものである</w:t>
      </w:r>
      <w:r w:rsidR="00A4768C" w:rsidRPr="00544229">
        <w:rPr>
          <w:rFonts w:ascii="游明朝" w:eastAsia="游明朝" w:hAnsi="游明朝" w:cs="Times New Roman" w:hint="eastAsia"/>
          <w:sz w:val="21"/>
          <w:szCs w:val="22"/>
        </w:rPr>
        <w:t>。したがって、甲は乙に対して、本目的のために必要な範囲で、本製品に係るフィードバックを行う。</w:t>
      </w:r>
    </w:p>
    <w:p w14:paraId="13E2F160" w14:textId="77777777" w:rsidR="00A4768C" w:rsidRDefault="00B74886" w:rsidP="00A4768C">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882865453"/>
          <w14:checkbox>
            <w14:checked w14:val="0"/>
            <w14:checkedState w14:val="2612" w14:font="ＭＳ ゴシック"/>
            <w14:uncheckedState w14:val="2610" w14:font="ＭＳ ゴシック"/>
          </w14:checkbox>
        </w:sdtPr>
        <w:sdtEndPr/>
        <w:sdtContent>
          <w:r w:rsidR="00A4768C" w:rsidRPr="00544229">
            <w:rPr>
              <w:rFonts w:ascii="ＭＳ ゴシック" w:eastAsia="ＭＳ ゴシック" w:hAnsi="ＭＳ ゴシック" w:cs="Times New Roman" w:hint="eastAsia"/>
              <w:sz w:val="21"/>
              <w:szCs w:val="22"/>
            </w:rPr>
            <w:t>☐</w:t>
          </w:r>
        </w:sdtContent>
      </w:sdt>
      <w:r w:rsidR="00A4768C" w:rsidRPr="00544229">
        <w:rPr>
          <w:rFonts w:ascii="游明朝" w:eastAsia="游明朝" w:hAnsi="游明朝" w:cs="Times New Roman" w:hint="eastAsia"/>
          <w:sz w:val="21"/>
          <w:szCs w:val="22"/>
        </w:rPr>
        <w:t>甲は、前項のフィードバックにより改善又は開発された本製</w:t>
      </w:r>
      <w:r w:rsidR="00A4768C" w:rsidRPr="00B40A62">
        <w:rPr>
          <w:rFonts w:ascii="游明朝" w:eastAsia="游明朝" w:hAnsi="游明朝" w:cs="Times New Roman" w:hint="eastAsia"/>
          <w:sz w:val="21"/>
          <w:szCs w:val="22"/>
        </w:rPr>
        <w:t>品に係る知的財産権の保有を主張</w:t>
      </w:r>
      <w:r w:rsidR="00A4768C">
        <w:rPr>
          <w:rFonts w:ascii="游明朝" w:eastAsia="游明朝" w:hAnsi="游明朝" w:cs="Times New Roman" w:hint="eastAsia"/>
          <w:sz w:val="21"/>
          <w:szCs w:val="22"/>
        </w:rPr>
        <w:t>し</w:t>
      </w:r>
      <w:r w:rsidR="00A4768C" w:rsidRPr="00B40A62">
        <w:rPr>
          <w:rFonts w:ascii="游明朝" w:eastAsia="游明朝" w:hAnsi="游明朝" w:cs="Times New Roman" w:hint="eastAsia"/>
          <w:sz w:val="21"/>
          <w:szCs w:val="22"/>
        </w:rPr>
        <w:t>ない。</w:t>
      </w:r>
    </w:p>
    <w:p w14:paraId="4120C158" w14:textId="229F6764" w:rsidR="00A4768C" w:rsidRPr="00544229" w:rsidRDefault="00B74886" w:rsidP="00544229">
      <w:pPr>
        <w:spacing w:after="0" w:line="240" w:lineRule="auto"/>
        <w:ind w:left="794"/>
        <w:rPr>
          <w:rFonts w:ascii="游明朝" w:eastAsia="游明朝" w:hAnsi="游明朝" w:cs="Times New Roman"/>
          <w:color w:val="EE0000"/>
          <w:sz w:val="21"/>
          <w:szCs w:val="22"/>
        </w:rPr>
      </w:pPr>
      <w:sdt>
        <w:sdtPr>
          <w:rPr>
            <w:rFonts w:ascii="游明朝" w:eastAsia="游明朝" w:hAnsi="游明朝" w:cs="Times New Roman" w:hint="eastAsia"/>
            <w:sz w:val="21"/>
            <w:szCs w:val="22"/>
          </w:rPr>
          <w:id w:val="202144440"/>
          <w14:checkbox>
            <w14:checked w14:val="0"/>
            <w14:checkedState w14:val="2612" w14:font="ＭＳ ゴシック"/>
            <w14:uncheckedState w14:val="2610" w14:font="ＭＳ ゴシック"/>
          </w14:checkbox>
        </w:sdtPr>
        <w:sdtEndPr/>
        <w:sdtContent>
          <w:r w:rsidR="00A4768C">
            <w:rPr>
              <w:rFonts w:ascii="ＭＳ ゴシック" w:eastAsia="ＭＳ ゴシック" w:hAnsi="ＭＳ ゴシック" w:cs="Times New Roman" w:hint="eastAsia"/>
              <w:sz w:val="21"/>
              <w:szCs w:val="22"/>
            </w:rPr>
            <w:t>☐</w:t>
          </w:r>
        </w:sdtContent>
      </w:sdt>
      <w:r w:rsidR="00A4768C" w:rsidRPr="00B40A62">
        <w:rPr>
          <w:rFonts w:ascii="游明朝" w:eastAsia="游明朝" w:hAnsi="游明朝" w:cs="Times New Roman" w:hint="eastAsia"/>
          <w:sz w:val="21"/>
          <w:szCs w:val="22"/>
        </w:rPr>
        <w:t>本</w:t>
      </w:r>
      <w:r w:rsidR="00A4768C">
        <w:rPr>
          <w:rFonts w:ascii="游明朝" w:eastAsia="游明朝" w:hAnsi="游明朝" w:cs="Times New Roman" w:hint="eastAsia"/>
          <w:sz w:val="21"/>
          <w:szCs w:val="22"/>
        </w:rPr>
        <w:t>事業</w:t>
      </w:r>
      <w:r w:rsidR="00A4768C" w:rsidRPr="00B40A62">
        <w:rPr>
          <w:rFonts w:ascii="游明朝" w:eastAsia="游明朝" w:hAnsi="游明朝" w:cs="Times New Roman" w:hint="eastAsia"/>
          <w:sz w:val="21"/>
          <w:szCs w:val="22"/>
        </w:rPr>
        <w:t>の結果、</w:t>
      </w:r>
      <w:r w:rsidR="00A4768C" w:rsidRPr="00B40A62">
        <w:rPr>
          <w:rFonts w:ascii="游明朝" w:eastAsia="游明朝" w:hAnsi="游明朝" w:cs="Times New Roman"/>
          <w:sz w:val="21"/>
          <w:szCs w:val="22"/>
        </w:rPr>
        <w:t>LOIで定めた購買基準を達成した場合には、本製品の購買に向けて双方で誠実に協議を行うものとする。また、仮に購買に至らなかった場合、</w:t>
      </w:r>
      <w:r w:rsidR="00A4768C">
        <w:rPr>
          <w:rFonts w:ascii="游明朝" w:eastAsia="游明朝" w:hAnsi="游明朝" w:cs="Times New Roman" w:hint="eastAsia"/>
          <w:sz w:val="21"/>
          <w:szCs w:val="22"/>
        </w:rPr>
        <w:t>甲は乙に対し、</w:t>
      </w:r>
      <w:r w:rsidR="00A4768C" w:rsidRPr="00B40A62">
        <w:rPr>
          <w:rFonts w:ascii="游明朝" w:eastAsia="游明朝" w:hAnsi="游明朝" w:cs="Times New Roman"/>
          <w:sz w:val="21"/>
          <w:szCs w:val="22"/>
        </w:rPr>
        <w:t>その理由について</w:t>
      </w:r>
      <w:r w:rsidR="00A4768C">
        <w:rPr>
          <w:rFonts w:ascii="游明朝" w:eastAsia="游明朝" w:hAnsi="游明朝" w:cs="Times New Roman" w:hint="eastAsia"/>
          <w:sz w:val="21"/>
          <w:szCs w:val="22"/>
        </w:rPr>
        <w:t>具体的な根拠に基づき</w:t>
      </w:r>
      <w:r w:rsidR="00A4768C" w:rsidRPr="00B40A62">
        <w:rPr>
          <w:rFonts w:ascii="游明朝" w:eastAsia="游明朝" w:hAnsi="游明朝" w:cs="Times New Roman"/>
          <w:sz w:val="21"/>
          <w:szCs w:val="22"/>
        </w:rPr>
        <w:t>説明を行う。</w:t>
      </w:r>
      <w:r w:rsidR="00A4768C" w:rsidRPr="00544229">
        <w:rPr>
          <w:rFonts w:ascii="游明朝" w:eastAsia="游明朝" w:hAnsi="游明朝" w:cs="Times New Roman"/>
          <w:sz w:val="21"/>
          <w:szCs w:val="22"/>
        </w:rPr>
        <w:br/>
      </w:r>
    </w:p>
    <w:p w14:paraId="0E4DD4AC" w14:textId="4AC5AC95" w:rsidR="00AE1BAE" w:rsidRDefault="00AE1BAE" w:rsidP="00C255C5">
      <w:pPr>
        <w:pStyle w:val="a9"/>
        <w:numPr>
          <w:ilvl w:val="0"/>
          <w:numId w:val="6"/>
        </w:numPr>
        <w:spacing w:after="0" w:line="240" w:lineRule="auto"/>
        <w:contextualSpacing w:val="0"/>
        <w:rPr>
          <w:rFonts w:ascii="游明朝" w:eastAsia="游明朝" w:hAnsi="游明朝" w:cs="Times New Roman"/>
          <w:sz w:val="21"/>
          <w:szCs w:val="22"/>
        </w:rPr>
      </w:pPr>
      <w:r w:rsidRPr="00C11038">
        <w:rPr>
          <w:rFonts w:ascii="游明朝" w:eastAsia="游明朝" w:hAnsi="游明朝" w:cs="Times New Roman" w:hint="eastAsia"/>
          <w:sz w:val="21"/>
          <w:szCs w:val="22"/>
        </w:rPr>
        <w:t>法的拘束力</w:t>
      </w:r>
      <w:r>
        <w:rPr>
          <w:rFonts w:ascii="游明朝" w:eastAsia="游明朝" w:hAnsi="游明朝" w:cs="Times New Roman"/>
          <w:sz w:val="21"/>
          <w:szCs w:val="22"/>
        </w:rPr>
        <w:br/>
      </w:r>
      <w:r w:rsidRPr="00AE1BAE">
        <w:rPr>
          <w:rFonts w:ascii="游明朝" w:eastAsia="游明朝" w:hAnsi="游明朝" w:cs="Times New Roman" w:hint="eastAsia"/>
          <w:sz w:val="21"/>
          <w:szCs w:val="22"/>
        </w:rPr>
        <w:t>本書は、法的拘束力を有しないものとする。ただし、本書と重複する内容について他の合意がある場合、当該合意によって法的効力を有しうることを妨げるものではない。</w:t>
      </w:r>
      <w:r>
        <w:rPr>
          <w:rFonts w:ascii="游明朝" w:eastAsia="游明朝" w:hAnsi="游明朝" w:cs="Times New Roman"/>
          <w:sz w:val="21"/>
          <w:szCs w:val="22"/>
        </w:rPr>
        <w:br/>
      </w:r>
      <w:r w:rsidRPr="00AE1BAE">
        <w:rPr>
          <w:rFonts w:ascii="游明朝" w:eastAsia="游明朝" w:hAnsi="游明朝" w:cs="Times New Roman" w:hint="eastAsia"/>
          <w:sz w:val="21"/>
          <w:szCs w:val="22"/>
        </w:rPr>
        <w:t>本書の証として、本書２通を作成し、甲乙はそれぞれ署名の上、各自その１通を保有する。</w:t>
      </w:r>
    </w:p>
    <w:p w14:paraId="08C3D70A" w14:textId="3249AAF4" w:rsidR="00C11038" w:rsidRDefault="00C11038" w:rsidP="00C11038">
      <w:pPr>
        <w:spacing w:after="0" w:line="240" w:lineRule="auto"/>
        <w:rPr>
          <w:rFonts w:ascii="游明朝" w:eastAsia="游明朝" w:hAnsi="游明朝" w:cs="Times New Roman"/>
          <w:sz w:val="21"/>
          <w:szCs w:val="22"/>
        </w:rPr>
      </w:pPr>
    </w:p>
    <w:p w14:paraId="543D4CE2" w14:textId="42AD1388" w:rsidR="00C11038" w:rsidRDefault="00C11038" w:rsidP="00C11038">
      <w:pPr>
        <w:spacing w:after="0"/>
        <w:rPr>
          <w:rFonts w:ascii="游明朝" w:eastAsia="游明朝" w:hAnsi="游明朝" w:cs="Times New Roman"/>
          <w:sz w:val="21"/>
          <w:szCs w:val="22"/>
        </w:rPr>
      </w:pPr>
      <w:r w:rsidRPr="00807452">
        <w:rPr>
          <w:rFonts w:ascii="游明朝" w:eastAsia="游明朝" w:hAnsi="游明朝" w:cs="Times New Roman"/>
          <w:sz w:val="21"/>
          <w:szCs w:val="22"/>
        </w:rPr>
        <w:t>20XX年X月X日</w:t>
      </w:r>
    </w:p>
    <w:p w14:paraId="27315EA4" w14:textId="69D3B0AE" w:rsidR="004E03E9" w:rsidRPr="00807452" w:rsidRDefault="004E03E9" w:rsidP="00C11038">
      <w:pPr>
        <w:spacing w:after="0"/>
        <w:rPr>
          <w:rFonts w:ascii="游明朝" w:eastAsia="游明朝" w:hAnsi="游明朝" w:cs="Times New Roman"/>
          <w:sz w:val="21"/>
          <w:szCs w:val="22"/>
        </w:rPr>
      </w:pPr>
    </w:p>
    <w:p w14:paraId="4EBB597C" w14:textId="77777777" w:rsidR="00C11038" w:rsidRPr="00807452" w:rsidRDefault="00C11038" w:rsidP="00C11038">
      <w:pPr>
        <w:spacing w:after="0"/>
        <w:rPr>
          <w:rFonts w:ascii="游明朝" w:eastAsia="游明朝" w:hAnsi="游明朝" w:cs="Times New Roman"/>
          <w:sz w:val="21"/>
          <w:szCs w:val="22"/>
        </w:rPr>
      </w:pPr>
      <w:r w:rsidRPr="00807452">
        <w:rPr>
          <w:rFonts w:ascii="游明朝" w:eastAsia="游明朝" w:hAnsi="游明朝" w:cs="Times New Roman"/>
          <w:sz w:val="21"/>
          <w:szCs w:val="22"/>
        </w:rPr>
        <w:t>甲　住所　東京都〇〇区X丁目X番X号</w:t>
      </w:r>
    </w:p>
    <w:p w14:paraId="0464CCA8" w14:textId="40153577" w:rsidR="00C11038" w:rsidRPr="00807452" w:rsidRDefault="00C11038" w:rsidP="00C11038">
      <w:pPr>
        <w:spacing w:after="0"/>
        <w:rPr>
          <w:rFonts w:ascii="游明朝" w:eastAsia="游明朝" w:hAnsi="游明朝" w:cs="Times New Roman"/>
          <w:sz w:val="21"/>
          <w:szCs w:val="22"/>
        </w:rPr>
      </w:pPr>
      <w:r w:rsidRPr="00807452">
        <w:rPr>
          <w:rFonts w:ascii="游明朝" w:eastAsia="游明朝" w:hAnsi="游明朝" w:cs="Times New Roman"/>
          <w:sz w:val="21"/>
          <w:szCs w:val="22"/>
        </w:rPr>
        <w:t xml:space="preserve">　　会社名　〇〇株式会社</w:t>
      </w:r>
    </w:p>
    <w:p w14:paraId="2A0BFE02" w14:textId="52ADAE46" w:rsidR="00C11038" w:rsidRPr="00807452" w:rsidRDefault="00C11038" w:rsidP="00C11038">
      <w:pPr>
        <w:spacing w:after="0"/>
        <w:rPr>
          <w:rFonts w:ascii="游明朝" w:eastAsia="游明朝" w:hAnsi="游明朝" w:cs="Times New Roman"/>
          <w:sz w:val="21"/>
          <w:szCs w:val="22"/>
        </w:rPr>
      </w:pPr>
      <w:r w:rsidRPr="00807452">
        <w:rPr>
          <w:rFonts w:ascii="游明朝" w:eastAsia="游明朝" w:hAnsi="游明朝" w:cs="Times New Roman"/>
          <w:sz w:val="21"/>
          <w:szCs w:val="22"/>
        </w:rPr>
        <w:t xml:space="preserve">　　</w:t>
      </w:r>
      <w:commentRangeStart w:id="1"/>
      <w:r w:rsidRPr="00807452">
        <w:rPr>
          <w:rFonts w:ascii="游明朝" w:eastAsia="游明朝" w:hAnsi="游明朝" w:cs="Times New Roman"/>
          <w:sz w:val="21"/>
          <w:szCs w:val="22"/>
        </w:rPr>
        <w:t>役職</w:t>
      </w:r>
      <w:commentRangeEnd w:id="1"/>
      <w:r w:rsidR="002567F8" w:rsidRPr="00807452">
        <w:rPr>
          <w:rStyle w:val="aa"/>
          <w:rFonts w:ascii="游明朝" w:eastAsia="游明朝" w:hAnsi="游明朝" w:cs="Times New Roman"/>
          <w:sz w:val="21"/>
          <w:szCs w:val="22"/>
        </w:rPr>
        <w:commentReference w:id="1"/>
      </w:r>
      <w:r w:rsidRPr="00807452">
        <w:rPr>
          <w:rFonts w:ascii="游明朝" w:eastAsia="游明朝" w:hAnsi="游明朝" w:cs="Times New Roman"/>
          <w:sz w:val="21"/>
          <w:szCs w:val="22"/>
        </w:rPr>
        <w:t xml:space="preserve">　氏名　〇〇　〇〇</w:t>
      </w:r>
    </w:p>
    <w:p w14:paraId="291C5650" w14:textId="1670019D" w:rsidR="00C11038" w:rsidRPr="00490EE5" w:rsidRDefault="00C11038" w:rsidP="00C11038">
      <w:pPr>
        <w:spacing w:after="0"/>
        <w:rPr>
          <w:rFonts w:ascii="游明朝" w:eastAsia="游明朝" w:hAnsi="游明朝" w:cs="Times New Roman"/>
          <w:sz w:val="21"/>
          <w:szCs w:val="22"/>
        </w:rPr>
      </w:pPr>
    </w:p>
    <w:p w14:paraId="3F280EC2" w14:textId="77777777" w:rsidR="00C11038" w:rsidRPr="00807452" w:rsidRDefault="00C11038" w:rsidP="00C11038">
      <w:pPr>
        <w:spacing w:after="0"/>
        <w:rPr>
          <w:rFonts w:ascii="游明朝" w:eastAsia="游明朝" w:hAnsi="游明朝" w:cs="Times New Roman"/>
          <w:sz w:val="21"/>
          <w:szCs w:val="22"/>
        </w:rPr>
      </w:pPr>
      <w:r w:rsidRPr="00807452">
        <w:rPr>
          <w:rFonts w:ascii="游明朝" w:eastAsia="游明朝" w:hAnsi="游明朝" w:cs="Times New Roman"/>
          <w:sz w:val="21"/>
          <w:szCs w:val="22"/>
        </w:rPr>
        <w:t>乙　住所　東京都〇〇区X丁目X番X号</w:t>
      </w:r>
    </w:p>
    <w:p w14:paraId="7ECAFE31" w14:textId="65BFF87C" w:rsidR="00C11038" w:rsidRPr="00807452" w:rsidRDefault="00C11038" w:rsidP="00C11038">
      <w:pPr>
        <w:spacing w:after="0"/>
        <w:rPr>
          <w:rFonts w:ascii="游明朝" w:eastAsia="游明朝" w:hAnsi="游明朝" w:cs="Times New Roman"/>
          <w:sz w:val="21"/>
          <w:szCs w:val="22"/>
        </w:rPr>
      </w:pPr>
      <w:r w:rsidRPr="00807452">
        <w:rPr>
          <w:rFonts w:ascii="游明朝" w:eastAsia="游明朝" w:hAnsi="游明朝" w:cs="Times New Roman"/>
          <w:sz w:val="21"/>
          <w:szCs w:val="22"/>
        </w:rPr>
        <w:t xml:space="preserve">　　会社名　〇〇株式会社</w:t>
      </w:r>
    </w:p>
    <w:p w14:paraId="76F4766F" w14:textId="24277569" w:rsidR="00807452" w:rsidRDefault="00C11038">
      <w:pPr>
        <w:widowControl/>
        <w:rPr>
          <w:rFonts w:ascii="游明朝" w:eastAsia="游明朝" w:hAnsi="游明朝" w:cs="Times New Roman"/>
          <w:sz w:val="21"/>
          <w:szCs w:val="22"/>
        </w:rPr>
      </w:pPr>
      <w:r w:rsidRPr="00807452">
        <w:rPr>
          <w:rFonts w:ascii="游明朝" w:eastAsia="游明朝" w:hAnsi="游明朝" w:cs="Times New Roman"/>
          <w:sz w:val="21"/>
          <w:szCs w:val="22"/>
        </w:rPr>
        <w:t xml:space="preserve">　　</w:t>
      </w:r>
      <w:commentRangeStart w:id="2"/>
      <w:r w:rsidRPr="00807452">
        <w:rPr>
          <w:rFonts w:ascii="游明朝" w:eastAsia="游明朝" w:hAnsi="游明朝" w:cs="Times New Roman"/>
          <w:sz w:val="21"/>
          <w:szCs w:val="22"/>
        </w:rPr>
        <w:t>役職　氏名</w:t>
      </w:r>
      <w:commentRangeEnd w:id="2"/>
      <w:r w:rsidR="00E55CCE" w:rsidRPr="00807452">
        <w:rPr>
          <w:rStyle w:val="aa"/>
          <w:rFonts w:ascii="游明朝" w:eastAsia="游明朝" w:hAnsi="游明朝" w:cs="Times New Roman"/>
          <w:sz w:val="21"/>
          <w:szCs w:val="22"/>
        </w:rPr>
        <w:commentReference w:id="2"/>
      </w:r>
      <w:r w:rsidRPr="00807452">
        <w:rPr>
          <w:rFonts w:ascii="游明朝" w:eastAsia="游明朝" w:hAnsi="游明朝" w:cs="Times New Roman"/>
          <w:sz w:val="21"/>
          <w:szCs w:val="22"/>
        </w:rPr>
        <w:t xml:space="preserve">　〇〇　〇〇</w:t>
      </w:r>
      <w:r w:rsidR="00807452">
        <w:rPr>
          <w:rFonts w:ascii="游明朝" w:eastAsia="游明朝" w:hAnsi="游明朝" w:cs="Times New Roman"/>
          <w:sz w:val="21"/>
          <w:szCs w:val="22"/>
        </w:rPr>
        <w:br w:type="page"/>
      </w:r>
    </w:p>
    <w:p w14:paraId="7C8DF849" w14:textId="64C47232" w:rsidR="00807452" w:rsidRDefault="00807452" w:rsidP="00544229">
      <w:pPr>
        <w:spacing w:after="0" w:line="240" w:lineRule="auto"/>
        <w:jc w:val="center"/>
        <w:rPr>
          <w:rFonts w:ascii="游明朝" w:eastAsia="游明朝" w:hAnsi="游明朝" w:cs="Times New Roman"/>
          <w:sz w:val="21"/>
          <w:szCs w:val="22"/>
        </w:rPr>
      </w:pPr>
      <w:r>
        <w:rPr>
          <w:rFonts w:ascii="游明朝" w:eastAsia="游明朝" w:hAnsi="游明朝" w:cs="Times New Roman" w:hint="eastAsia"/>
          <w:sz w:val="21"/>
          <w:szCs w:val="22"/>
        </w:rPr>
        <w:lastRenderedPageBreak/>
        <w:t>別紙</w:t>
      </w:r>
    </w:p>
    <w:p w14:paraId="2AE1CEC8" w14:textId="69AE3AF2" w:rsidR="00807452" w:rsidRDefault="00807452" w:rsidP="00807452">
      <w:pPr>
        <w:spacing w:after="0" w:line="240" w:lineRule="auto"/>
        <w:rPr>
          <w:rFonts w:ascii="游明朝" w:eastAsia="游明朝" w:hAnsi="游明朝" w:cs="Times New Roman"/>
          <w:sz w:val="21"/>
          <w:szCs w:val="22"/>
        </w:rPr>
      </w:pPr>
    </w:p>
    <w:p w14:paraId="5F06A306" w14:textId="0084684D" w:rsidR="001A371C" w:rsidRDefault="001A371C" w:rsidP="00C255C5">
      <w:pPr>
        <w:numPr>
          <w:ilvl w:val="0"/>
          <w:numId w:val="4"/>
        </w:numPr>
        <w:spacing w:after="0" w:line="240" w:lineRule="auto"/>
        <w:ind w:left="425" w:hanging="425"/>
        <w:rPr>
          <w:rFonts w:ascii="游明朝" w:eastAsia="游明朝" w:hAnsi="游明朝" w:cs="Times New Roman"/>
          <w:sz w:val="21"/>
          <w:szCs w:val="22"/>
        </w:rPr>
      </w:pPr>
      <w:r>
        <w:rPr>
          <w:rFonts w:ascii="游明朝" w:eastAsia="游明朝" w:hAnsi="游明朝" w:cs="Times New Roman" w:hint="eastAsia"/>
          <w:sz w:val="21"/>
          <w:szCs w:val="22"/>
        </w:rPr>
        <w:t>基本情報</w:t>
      </w:r>
    </w:p>
    <w:p w14:paraId="72EB6C75" w14:textId="571420C9" w:rsidR="00C05D5B" w:rsidRPr="002249BF" w:rsidRDefault="008478E9" w:rsidP="00C255C5">
      <w:pPr>
        <w:numPr>
          <w:ilvl w:val="1"/>
          <w:numId w:val="4"/>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事業期間中における</w:t>
      </w:r>
      <w:r w:rsidR="005E0A6A">
        <w:rPr>
          <w:rFonts w:ascii="游明朝" w:eastAsia="游明朝" w:hAnsi="游明朝" w:cs="Times New Roman" w:hint="eastAsia"/>
          <w:sz w:val="21"/>
          <w:szCs w:val="22"/>
        </w:rPr>
        <w:t>本製品</w:t>
      </w:r>
      <w:r>
        <w:rPr>
          <w:rFonts w:ascii="游明朝" w:eastAsia="游明朝" w:hAnsi="游明朝" w:cs="Times New Roman" w:hint="eastAsia"/>
          <w:sz w:val="21"/>
          <w:szCs w:val="22"/>
        </w:rPr>
        <w:t>の購買目的</w:t>
      </w:r>
    </w:p>
    <w:p w14:paraId="3C4B6F2B" w14:textId="70F95674" w:rsidR="00983D59" w:rsidRPr="00BC7866" w:rsidRDefault="00B40A62" w:rsidP="00D7455F">
      <w:pPr>
        <w:numPr>
          <w:ilvl w:val="2"/>
          <w:numId w:val="4"/>
        </w:numPr>
        <w:spacing w:after="0" w:line="240" w:lineRule="auto"/>
        <w:rPr>
          <w:rFonts w:ascii="游明朝" w:eastAsia="游明朝" w:hAnsi="游明朝" w:cs="Times New Roman"/>
          <w:sz w:val="21"/>
          <w:szCs w:val="22"/>
        </w:rPr>
      </w:pPr>
      <w:r w:rsidRPr="00BC7866">
        <w:rPr>
          <w:rFonts w:ascii="游明朝" w:eastAsia="游明朝" w:hAnsi="游明朝" w:cs="Times New Roman" w:hint="eastAsia"/>
          <w:sz w:val="21"/>
          <w:szCs w:val="22"/>
        </w:rPr>
        <w:t>冷凍倉庫</w:t>
      </w:r>
      <w:r w:rsidR="004E03E9" w:rsidRPr="00BC7866">
        <w:rPr>
          <w:rFonts w:ascii="游明朝" w:eastAsia="游明朝" w:hAnsi="游明朝" w:cs="Times New Roman" w:hint="eastAsia"/>
          <w:sz w:val="21"/>
          <w:szCs w:val="22"/>
        </w:rPr>
        <w:t>内で稼働する</w:t>
      </w:r>
      <w:r w:rsidRPr="00BC7866">
        <w:rPr>
          <w:rFonts w:ascii="游明朝" w:eastAsia="游明朝" w:hAnsi="游明朝" w:cs="Times New Roman" w:hint="eastAsia"/>
          <w:sz w:val="21"/>
          <w:szCs w:val="22"/>
        </w:rPr>
        <w:t>輸送ロボットにおいて、極低温環境でも長時間安定して稼働可能であること</w:t>
      </w:r>
      <w:r w:rsidR="00D83468" w:rsidRPr="00BC7866">
        <w:rPr>
          <w:rFonts w:ascii="游明朝" w:eastAsia="游明朝" w:hAnsi="游明朝" w:cs="Times New Roman" w:hint="eastAsia"/>
          <w:sz w:val="21"/>
          <w:szCs w:val="22"/>
        </w:rPr>
        <w:t>を検証する</w:t>
      </w:r>
      <w:r w:rsidR="00FE0D0D" w:rsidRPr="00BC7866">
        <w:rPr>
          <w:rFonts w:ascii="游明朝" w:eastAsia="游明朝" w:hAnsi="游明朝" w:cs="Times New Roman" w:hint="eastAsia"/>
          <w:sz w:val="21"/>
          <w:szCs w:val="22"/>
        </w:rPr>
        <w:t>とともに</w:t>
      </w:r>
      <w:r w:rsidR="00D83468" w:rsidRPr="00BC7866">
        <w:rPr>
          <w:rFonts w:ascii="游明朝" w:eastAsia="游明朝" w:hAnsi="游明朝" w:cs="Times New Roman" w:hint="eastAsia"/>
          <w:sz w:val="21"/>
          <w:szCs w:val="22"/>
        </w:rPr>
        <w:t>、</w:t>
      </w:r>
      <w:r w:rsidR="005E0A6A" w:rsidRPr="00BC7866">
        <w:rPr>
          <w:rFonts w:ascii="游明朝" w:eastAsia="游明朝" w:hAnsi="游明朝" w:cs="Times New Roman"/>
          <w:sz w:val="21"/>
          <w:szCs w:val="22"/>
        </w:rPr>
        <w:t>LOIに定める購買基準</w:t>
      </w:r>
      <w:r w:rsidR="004E03E9" w:rsidRPr="00BC7866">
        <w:rPr>
          <w:rFonts w:ascii="游明朝" w:eastAsia="游明朝" w:hAnsi="游明朝" w:cs="Times New Roman" w:hint="eastAsia"/>
          <w:sz w:val="21"/>
          <w:szCs w:val="22"/>
        </w:rPr>
        <w:t>の</w:t>
      </w:r>
      <w:r w:rsidR="00157131" w:rsidRPr="00BC7866">
        <w:rPr>
          <w:rFonts w:ascii="游明朝" w:eastAsia="游明朝" w:hAnsi="游明朝" w:cs="Times New Roman" w:hint="eastAsia"/>
          <w:sz w:val="21"/>
          <w:szCs w:val="22"/>
        </w:rPr>
        <w:t>達成</w:t>
      </w:r>
      <w:r w:rsidR="004E03E9" w:rsidRPr="00BC7866">
        <w:rPr>
          <w:rFonts w:ascii="游明朝" w:eastAsia="游明朝" w:hAnsi="游明朝" w:cs="Times New Roman" w:hint="eastAsia"/>
          <w:sz w:val="21"/>
          <w:szCs w:val="22"/>
        </w:rPr>
        <w:t>に向けた</w:t>
      </w:r>
      <w:r w:rsidR="005E0A6A" w:rsidRPr="00BC7866">
        <w:rPr>
          <w:rFonts w:ascii="游明朝" w:eastAsia="游明朝" w:hAnsi="游明朝" w:cs="Times New Roman" w:hint="eastAsia"/>
          <w:sz w:val="21"/>
          <w:szCs w:val="22"/>
        </w:rPr>
        <w:t>研究開発を行う</w:t>
      </w:r>
      <w:r w:rsidR="00FA2511">
        <w:rPr>
          <w:rFonts w:ascii="游明朝" w:eastAsia="游明朝" w:hAnsi="游明朝" w:cs="Times New Roman" w:hint="eastAsia"/>
          <w:sz w:val="21"/>
          <w:szCs w:val="22"/>
        </w:rPr>
        <w:t>ために、甲は、</w:t>
      </w:r>
      <w:r w:rsidR="00FA2511" w:rsidRPr="00BC7866">
        <w:rPr>
          <w:rFonts w:ascii="游明朝" w:eastAsia="游明朝" w:hAnsi="游明朝" w:cs="Times New Roman" w:hint="eastAsia"/>
          <w:sz w:val="21"/>
          <w:szCs w:val="22"/>
        </w:rPr>
        <w:t>本事業を実施するにあたり本製品を購買</w:t>
      </w:r>
      <w:r w:rsidR="00FA2511">
        <w:rPr>
          <w:rFonts w:ascii="游明朝" w:eastAsia="游明朝" w:hAnsi="游明朝" w:cs="Times New Roman" w:hint="eastAsia"/>
          <w:sz w:val="21"/>
          <w:szCs w:val="22"/>
        </w:rPr>
        <w:t>する</w:t>
      </w:r>
      <w:r w:rsidRPr="00BC7866">
        <w:rPr>
          <w:rFonts w:ascii="游明朝" w:eastAsia="游明朝" w:hAnsi="游明朝" w:cs="Times New Roman" w:hint="eastAsia"/>
          <w:sz w:val="21"/>
          <w:szCs w:val="22"/>
        </w:rPr>
        <w:t>。</w:t>
      </w:r>
    </w:p>
    <w:p w14:paraId="02B7A5C6" w14:textId="579991FF" w:rsidR="008478E9" w:rsidRDefault="008478E9" w:rsidP="008478E9">
      <w:pPr>
        <w:numPr>
          <w:ilvl w:val="1"/>
          <w:numId w:val="4"/>
        </w:numPr>
        <w:spacing w:after="0" w:line="240" w:lineRule="auto"/>
        <w:rPr>
          <w:rFonts w:ascii="游明朝" w:eastAsia="游明朝" w:hAnsi="游明朝" w:cs="Times New Roman"/>
          <w:color w:val="EE0000"/>
          <w:sz w:val="21"/>
          <w:szCs w:val="22"/>
        </w:rPr>
      </w:pPr>
      <w:r>
        <w:rPr>
          <w:rFonts w:ascii="游明朝" w:eastAsia="游明朝" w:hAnsi="游明朝" w:cs="Times New Roman" w:hint="eastAsia"/>
          <w:sz w:val="21"/>
          <w:szCs w:val="22"/>
        </w:rPr>
        <w:t>主要連絡先</w:t>
      </w:r>
    </w:p>
    <w:p w14:paraId="796C1FFD" w14:textId="6550BA98" w:rsidR="008478E9" w:rsidRDefault="008478E9" w:rsidP="008478E9">
      <w:pPr>
        <w:numPr>
          <w:ilvl w:val="2"/>
          <w:numId w:val="4"/>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事業責任者：</w:t>
      </w:r>
      <w:r>
        <w:rPr>
          <w:rFonts w:ascii="游明朝" w:eastAsia="游明朝" w:hAnsi="游明朝" w:cs="Times New Roman"/>
          <w:sz w:val="21"/>
          <w:szCs w:val="22"/>
        </w:rPr>
        <w:br/>
      </w:r>
      <w:r>
        <w:rPr>
          <w:rFonts w:ascii="游明朝" w:eastAsia="游明朝" w:hAnsi="游明朝" w:cs="Times New Roman" w:hint="eastAsia"/>
          <w:sz w:val="21"/>
          <w:szCs w:val="22"/>
        </w:rPr>
        <w:t>名前：</w:t>
      </w:r>
      <w:r>
        <w:rPr>
          <w:rFonts w:ascii="游明朝" w:eastAsia="游明朝" w:hAnsi="游明朝" w:cs="Times New Roman"/>
          <w:sz w:val="21"/>
          <w:szCs w:val="22"/>
        </w:rPr>
        <w:br/>
      </w:r>
      <w:r>
        <w:rPr>
          <w:rFonts w:ascii="游明朝" w:eastAsia="游明朝" w:hAnsi="游明朝" w:cs="Times New Roman" w:hint="eastAsia"/>
          <w:sz w:val="21"/>
          <w:szCs w:val="22"/>
        </w:rPr>
        <w:t>役職：</w:t>
      </w:r>
      <w:r>
        <w:rPr>
          <w:rFonts w:ascii="游明朝" w:eastAsia="游明朝" w:hAnsi="游明朝" w:cs="Times New Roman"/>
          <w:sz w:val="21"/>
          <w:szCs w:val="22"/>
        </w:rPr>
        <w:br/>
      </w:r>
      <w:r>
        <w:rPr>
          <w:rFonts w:ascii="游明朝" w:eastAsia="游明朝" w:hAnsi="游明朝" w:cs="Times New Roman" w:hint="eastAsia"/>
          <w:sz w:val="21"/>
          <w:szCs w:val="22"/>
        </w:rPr>
        <w:t>住所：</w:t>
      </w:r>
      <w:r>
        <w:rPr>
          <w:rFonts w:ascii="游明朝" w:eastAsia="游明朝" w:hAnsi="游明朝" w:cs="Times New Roman"/>
          <w:sz w:val="21"/>
          <w:szCs w:val="22"/>
        </w:rPr>
        <w:br/>
      </w:r>
      <w:r>
        <w:rPr>
          <w:rFonts w:ascii="游明朝" w:eastAsia="游明朝" w:hAnsi="游明朝" w:cs="Times New Roman" w:hint="eastAsia"/>
          <w:sz w:val="21"/>
          <w:szCs w:val="22"/>
        </w:rPr>
        <w:t>Eメール：</w:t>
      </w:r>
      <w:r>
        <w:rPr>
          <w:rFonts w:ascii="游明朝" w:eastAsia="游明朝" w:hAnsi="游明朝" w:cs="Times New Roman"/>
          <w:sz w:val="21"/>
          <w:szCs w:val="22"/>
        </w:rPr>
        <w:br/>
      </w:r>
      <w:r>
        <w:rPr>
          <w:rFonts w:ascii="游明朝" w:eastAsia="游明朝" w:hAnsi="游明朝" w:cs="Times New Roman" w:hint="eastAsia"/>
          <w:sz w:val="21"/>
          <w:szCs w:val="22"/>
        </w:rPr>
        <w:t>電話番号：</w:t>
      </w:r>
    </w:p>
    <w:p w14:paraId="0192FA79" w14:textId="71AA0A86" w:rsidR="008478E9" w:rsidRPr="00C255C5" w:rsidRDefault="008478E9" w:rsidP="008478E9">
      <w:pPr>
        <w:numPr>
          <w:ilvl w:val="2"/>
          <w:numId w:val="4"/>
        </w:numPr>
        <w:spacing w:after="0" w:line="240" w:lineRule="auto"/>
        <w:rPr>
          <w:rFonts w:ascii="游明朝" w:eastAsia="游明朝" w:hAnsi="游明朝" w:cs="Times New Roman"/>
          <w:color w:val="EE0000"/>
          <w:sz w:val="21"/>
          <w:szCs w:val="22"/>
        </w:rPr>
      </w:pPr>
      <w:r w:rsidRPr="004C3205">
        <w:rPr>
          <w:rFonts w:ascii="游明朝" w:eastAsia="游明朝" w:hAnsi="游明朝" w:cs="Times New Roman" w:hint="eastAsia"/>
          <w:sz w:val="21"/>
          <w:szCs w:val="22"/>
        </w:rPr>
        <w:t>技術責任者：</w:t>
      </w:r>
      <w:r w:rsidRPr="004C3205">
        <w:rPr>
          <w:rFonts w:ascii="游明朝" w:eastAsia="游明朝" w:hAnsi="游明朝" w:cs="Times New Roman"/>
          <w:sz w:val="21"/>
          <w:szCs w:val="22"/>
        </w:rPr>
        <w:br/>
      </w:r>
      <w:r w:rsidRPr="004C3205">
        <w:rPr>
          <w:rFonts w:ascii="游明朝" w:eastAsia="游明朝" w:hAnsi="游明朝" w:cs="Times New Roman" w:hint="eastAsia"/>
          <w:sz w:val="21"/>
          <w:szCs w:val="22"/>
        </w:rPr>
        <w:t>名前：</w:t>
      </w:r>
      <w:r>
        <w:rPr>
          <w:rFonts w:ascii="游明朝" w:eastAsia="游明朝" w:hAnsi="游明朝" w:cs="Times New Roman"/>
          <w:sz w:val="21"/>
          <w:szCs w:val="22"/>
        </w:rPr>
        <w:br/>
      </w:r>
      <w:r>
        <w:rPr>
          <w:rFonts w:ascii="游明朝" w:eastAsia="游明朝" w:hAnsi="游明朝" w:cs="Times New Roman" w:hint="eastAsia"/>
          <w:sz w:val="21"/>
          <w:szCs w:val="22"/>
        </w:rPr>
        <w:t>役職：</w:t>
      </w:r>
      <w:r>
        <w:rPr>
          <w:rFonts w:ascii="游明朝" w:eastAsia="游明朝" w:hAnsi="游明朝" w:cs="Times New Roman"/>
          <w:sz w:val="21"/>
          <w:szCs w:val="22"/>
        </w:rPr>
        <w:br/>
      </w:r>
      <w:r>
        <w:rPr>
          <w:rFonts w:ascii="游明朝" w:eastAsia="游明朝" w:hAnsi="游明朝" w:cs="Times New Roman" w:hint="eastAsia"/>
          <w:sz w:val="21"/>
          <w:szCs w:val="22"/>
        </w:rPr>
        <w:t>住所：</w:t>
      </w:r>
      <w:r>
        <w:rPr>
          <w:rFonts w:ascii="游明朝" w:eastAsia="游明朝" w:hAnsi="游明朝" w:cs="Times New Roman"/>
          <w:sz w:val="21"/>
          <w:szCs w:val="22"/>
        </w:rPr>
        <w:br/>
      </w:r>
      <w:r>
        <w:rPr>
          <w:rFonts w:ascii="游明朝" w:eastAsia="游明朝" w:hAnsi="游明朝" w:cs="Times New Roman" w:hint="eastAsia"/>
          <w:sz w:val="21"/>
          <w:szCs w:val="22"/>
        </w:rPr>
        <w:t>Eメール：</w:t>
      </w:r>
      <w:r>
        <w:rPr>
          <w:rFonts w:ascii="游明朝" w:eastAsia="游明朝" w:hAnsi="游明朝" w:cs="Times New Roman"/>
          <w:sz w:val="21"/>
          <w:szCs w:val="22"/>
        </w:rPr>
        <w:br/>
      </w:r>
      <w:r>
        <w:rPr>
          <w:rFonts w:ascii="游明朝" w:eastAsia="游明朝" w:hAnsi="游明朝" w:cs="Times New Roman" w:hint="eastAsia"/>
          <w:sz w:val="21"/>
          <w:szCs w:val="22"/>
        </w:rPr>
        <w:t>電話番号：</w:t>
      </w:r>
    </w:p>
    <w:p w14:paraId="1FA83D20" w14:textId="28305C22" w:rsidR="00807452" w:rsidRDefault="00807452" w:rsidP="00C255C5">
      <w:pPr>
        <w:spacing w:after="0" w:line="240" w:lineRule="auto"/>
        <w:rPr>
          <w:rFonts w:ascii="游明朝" w:eastAsia="游明朝" w:hAnsi="游明朝" w:cs="Times New Roman"/>
          <w:sz w:val="21"/>
          <w:szCs w:val="22"/>
        </w:rPr>
      </w:pPr>
    </w:p>
    <w:p w14:paraId="3EDE51F9" w14:textId="38ED83BE" w:rsidR="001A371C" w:rsidRDefault="001A371C" w:rsidP="00C255C5">
      <w:pPr>
        <w:numPr>
          <w:ilvl w:val="0"/>
          <w:numId w:val="4"/>
        </w:numPr>
        <w:spacing w:after="0" w:line="240" w:lineRule="auto"/>
        <w:ind w:left="425" w:hanging="425"/>
        <w:rPr>
          <w:rFonts w:ascii="游明朝" w:eastAsia="游明朝" w:hAnsi="游明朝" w:cs="Times New Roman"/>
          <w:sz w:val="21"/>
          <w:szCs w:val="22"/>
        </w:rPr>
      </w:pPr>
      <w:r>
        <w:rPr>
          <w:rFonts w:ascii="游明朝" w:eastAsia="游明朝" w:hAnsi="游明朝" w:cs="Times New Roman" w:hint="eastAsia"/>
          <w:sz w:val="21"/>
          <w:szCs w:val="22"/>
        </w:rPr>
        <w:t>事業概要</w:t>
      </w:r>
    </w:p>
    <w:p w14:paraId="36D70520" w14:textId="44C6812D" w:rsidR="00B40A62" w:rsidRDefault="00CF4FFA" w:rsidP="001A371C">
      <w:pPr>
        <w:numPr>
          <w:ilvl w:val="1"/>
          <w:numId w:val="4"/>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本事業</w:t>
      </w:r>
      <w:r w:rsidR="00B40A62">
        <w:rPr>
          <w:rFonts w:ascii="游明朝" w:eastAsia="游明朝" w:hAnsi="游明朝" w:cs="Times New Roman" w:hint="eastAsia"/>
          <w:sz w:val="21"/>
          <w:szCs w:val="22"/>
        </w:rPr>
        <w:t>の背景</w:t>
      </w:r>
    </w:p>
    <w:p w14:paraId="02993D54" w14:textId="2AFD7DD6" w:rsidR="00B40A62" w:rsidRPr="00B40A62" w:rsidRDefault="00B40A62" w:rsidP="00B40A62">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甲は冷凍倉庫の省人化対応に資する倉庫内輸送ロボットの開発に取り組んでいる。開発段階で、既存のバッテリーでは極低温環境に耐えられず、バッテリーの交換にコストや人手を要している。</w:t>
      </w:r>
    </w:p>
    <w:p w14:paraId="4BD26C66" w14:textId="46D9E0CD" w:rsidR="00B40A62" w:rsidRPr="00BC7866" w:rsidRDefault="00B40A62" w:rsidP="00B40A62">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極低温環境下で長時間安定して稼働可能なバッテリー技術を有する乙の本製品を導入し、輸送ロボットの製品化を行う想定をしている。その結果、顧客の冷凍倉庫の省人化</w:t>
      </w:r>
      <w:r w:rsidRPr="00BC7866">
        <w:rPr>
          <w:rFonts w:ascii="游明朝" w:eastAsia="游明朝" w:hAnsi="游明朝" w:cs="Times New Roman" w:hint="eastAsia"/>
          <w:sz w:val="21"/>
          <w:szCs w:val="22"/>
        </w:rPr>
        <w:t>に寄与するという戦略的利益の獲得を目指している。</w:t>
      </w:r>
    </w:p>
    <w:p w14:paraId="62955754" w14:textId="55FB3FFE" w:rsidR="00B40A62" w:rsidRPr="00BC7866" w:rsidRDefault="00B40A62" w:rsidP="00B40A62">
      <w:pPr>
        <w:numPr>
          <w:ilvl w:val="2"/>
          <w:numId w:val="4"/>
        </w:numPr>
        <w:spacing w:after="0" w:line="240" w:lineRule="auto"/>
        <w:rPr>
          <w:rFonts w:ascii="游明朝" w:eastAsia="游明朝" w:hAnsi="游明朝" w:cs="Times New Roman"/>
          <w:sz w:val="21"/>
          <w:szCs w:val="22"/>
        </w:rPr>
      </w:pPr>
      <w:r w:rsidRPr="00BC7866">
        <w:rPr>
          <w:rFonts w:ascii="游明朝" w:eastAsia="游明朝" w:hAnsi="游明朝" w:cs="Times New Roman" w:hint="eastAsia"/>
          <w:sz w:val="21"/>
          <w:szCs w:val="22"/>
        </w:rPr>
        <w:t>そのために、乙のバッテリーが極低温環境下で長時間安定した出力で稼働可能かを検証</w:t>
      </w:r>
      <w:r w:rsidR="005E0A6A" w:rsidRPr="00BC7866">
        <w:rPr>
          <w:rFonts w:ascii="游明朝" w:eastAsia="游明朝" w:hAnsi="游明朝" w:cs="Times New Roman" w:hint="eastAsia"/>
          <w:sz w:val="21"/>
          <w:szCs w:val="22"/>
        </w:rPr>
        <w:t>し、</w:t>
      </w:r>
      <w:r w:rsidR="004E03E9" w:rsidRPr="00BC7866">
        <w:rPr>
          <w:rFonts w:ascii="游明朝" w:eastAsia="游明朝" w:hAnsi="游明朝" w:cs="Times New Roman" w:hint="eastAsia"/>
          <w:sz w:val="21"/>
          <w:szCs w:val="22"/>
        </w:rPr>
        <w:t>LOIに</w:t>
      </w:r>
      <w:r w:rsidR="005E0A6A" w:rsidRPr="00BC7866">
        <w:rPr>
          <w:rFonts w:ascii="游明朝" w:eastAsia="游明朝" w:hAnsi="游明朝" w:cs="Times New Roman" w:hint="eastAsia"/>
          <w:sz w:val="21"/>
          <w:szCs w:val="22"/>
        </w:rPr>
        <w:t>定める購買基準を達成</w:t>
      </w:r>
      <w:r w:rsidRPr="00BC7866">
        <w:rPr>
          <w:rFonts w:ascii="游明朝" w:eastAsia="游明朝" w:hAnsi="游明朝" w:cs="Times New Roman" w:hint="eastAsia"/>
          <w:sz w:val="21"/>
          <w:szCs w:val="22"/>
        </w:rPr>
        <w:t>するために本</w:t>
      </w:r>
      <w:r w:rsidR="00CF4FFA" w:rsidRPr="00BC7866">
        <w:rPr>
          <w:rFonts w:ascii="游明朝" w:eastAsia="游明朝" w:hAnsi="游明朝" w:cs="Times New Roman" w:hint="eastAsia"/>
          <w:sz w:val="21"/>
          <w:szCs w:val="22"/>
        </w:rPr>
        <w:t>事業</w:t>
      </w:r>
      <w:r w:rsidRPr="00BC7866">
        <w:rPr>
          <w:rFonts w:ascii="游明朝" w:eastAsia="游明朝" w:hAnsi="游明朝" w:cs="Times New Roman" w:hint="eastAsia"/>
          <w:sz w:val="21"/>
          <w:szCs w:val="22"/>
        </w:rPr>
        <w:t>を実施する。</w:t>
      </w:r>
    </w:p>
    <w:p w14:paraId="567C99C2" w14:textId="3848EFEA" w:rsidR="00B40A62" w:rsidRPr="00BC7866" w:rsidRDefault="00CF4FFA" w:rsidP="00B40A62">
      <w:pPr>
        <w:numPr>
          <w:ilvl w:val="1"/>
          <w:numId w:val="4"/>
        </w:numPr>
        <w:spacing w:after="0" w:line="240" w:lineRule="auto"/>
        <w:rPr>
          <w:rFonts w:ascii="游明朝" w:eastAsia="游明朝" w:hAnsi="游明朝" w:cs="Times New Roman"/>
          <w:sz w:val="21"/>
          <w:szCs w:val="22"/>
        </w:rPr>
      </w:pPr>
      <w:r w:rsidRPr="00BC7866">
        <w:rPr>
          <w:rFonts w:ascii="游明朝" w:eastAsia="游明朝" w:hAnsi="游明朝" w:cs="Times New Roman" w:hint="eastAsia"/>
          <w:sz w:val="21"/>
          <w:szCs w:val="22"/>
        </w:rPr>
        <w:t>本事業</w:t>
      </w:r>
      <w:r w:rsidR="00B40A62" w:rsidRPr="00BC7866">
        <w:rPr>
          <w:rFonts w:ascii="游明朝" w:eastAsia="游明朝" w:hAnsi="游明朝" w:cs="Times New Roman"/>
          <w:sz w:val="21"/>
          <w:szCs w:val="22"/>
        </w:rPr>
        <w:t>の目的</w:t>
      </w:r>
    </w:p>
    <w:p w14:paraId="5E3028B4" w14:textId="53FF58FE" w:rsidR="00B40A62" w:rsidRPr="00BC7866" w:rsidRDefault="00B40A62" w:rsidP="002249BF">
      <w:pPr>
        <w:numPr>
          <w:ilvl w:val="2"/>
          <w:numId w:val="4"/>
        </w:numPr>
        <w:spacing w:after="0" w:line="240" w:lineRule="auto"/>
        <w:rPr>
          <w:rFonts w:ascii="游明朝" w:eastAsia="游明朝" w:hAnsi="游明朝" w:cs="Times New Roman"/>
          <w:sz w:val="21"/>
          <w:szCs w:val="22"/>
        </w:rPr>
      </w:pPr>
      <w:r w:rsidRPr="00BC7866">
        <w:rPr>
          <w:rFonts w:ascii="游明朝" w:eastAsia="游明朝" w:hAnsi="游明朝" w:cs="Times New Roman" w:hint="eastAsia"/>
          <w:sz w:val="21"/>
          <w:szCs w:val="22"/>
        </w:rPr>
        <w:t>本</w:t>
      </w:r>
      <w:r w:rsidR="00CF4FFA" w:rsidRPr="00BC7866">
        <w:rPr>
          <w:rFonts w:ascii="游明朝" w:eastAsia="游明朝" w:hAnsi="游明朝" w:cs="Times New Roman" w:hint="eastAsia"/>
          <w:sz w:val="21"/>
          <w:szCs w:val="22"/>
        </w:rPr>
        <w:t>事業</w:t>
      </w:r>
      <w:r w:rsidRPr="00BC7866">
        <w:rPr>
          <w:rFonts w:ascii="游明朝" w:eastAsia="游明朝" w:hAnsi="游明朝" w:cs="Times New Roman" w:hint="eastAsia"/>
          <w:sz w:val="21"/>
          <w:szCs w:val="22"/>
        </w:rPr>
        <w:t>の目的は、本製品を用いることで甲が開発中の倉庫内輸送ロボットが極低温環境下においても安定して稼働できるか、評価・検証</w:t>
      </w:r>
      <w:r w:rsidR="004E03E9" w:rsidRPr="00BC7866">
        <w:rPr>
          <w:rFonts w:ascii="游明朝" w:eastAsia="游明朝" w:hAnsi="游明朝" w:cs="Times New Roman" w:hint="eastAsia"/>
          <w:sz w:val="21"/>
          <w:szCs w:val="22"/>
        </w:rPr>
        <w:t>を行い、LOIに定める購買基準の達成に向けた研究開発を行う</w:t>
      </w:r>
      <w:r w:rsidRPr="00BC7866">
        <w:rPr>
          <w:rFonts w:ascii="游明朝" w:eastAsia="游明朝" w:hAnsi="游明朝" w:cs="Times New Roman" w:hint="eastAsia"/>
          <w:sz w:val="21"/>
          <w:szCs w:val="22"/>
        </w:rPr>
        <w:t>ことである。</w:t>
      </w:r>
    </w:p>
    <w:p w14:paraId="104B123C" w14:textId="15190F8A" w:rsidR="00B40A62" w:rsidRPr="00BC7866" w:rsidRDefault="00B40A62" w:rsidP="00B40A62">
      <w:pPr>
        <w:numPr>
          <w:ilvl w:val="1"/>
          <w:numId w:val="4"/>
        </w:numPr>
        <w:spacing w:after="0" w:line="240" w:lineRule="auto"/>
        <w:rPr>
          <w:rFonts w:ascii="游明朝" w:eastAsia="游明朝" w:hAnsi="游明朝" w:cs="Times New Roman"/>
          <w:sz w:val="21"/>
          <w:szCs w:val="22"/>
        </w:rPr>
      </w:pPr>
      <w:r w:rsidRPr="00BC7866">
        <w:rPr>
          <w:rFonts w:ascii="游明朝" w:eastAsia="游明朝" w:hAnsi="游明朝" w:cs="Times New Roman"/>
          <w:sz w:val="21"/>
          <w:szCs w:val="22"/>
        </w:rPr>
        <w:t>達成目標</w:t>
      </w:r>
    </w:p>
    <w:p w14:paraId="2B074996" w14:textId="10620A5C" w:rsidR="00B40A62" w:rsidRPr="00B40A62" w:rsidRDefault="00B40A62" w:rsidP="00B40A62">
      <w:pPr>
        <w:numPr>
          <w:ilvl w:val="2"/>
          <w:numId w:val="4"/>
        </w:numPr>
        <w:spacing w:after="0" w:line="240" w:lineRule="auto"/>
        <w:rPr>
          <w:rFonts w:ascii="游明朝" w:eastAsia="游明朝" w:hAnsi="游明朝" w:cs="Times New Roman"/>
          <w:sz w:val="21"/>
          <w:szCs w:val="22"/>
        </w:rPr>
      </w:pPr>
      <w:r w:rsidRPr="00BC7866">
        <w:rPr>
          <w:rFonts w:ascii="游明朝" w:eastAsia="游明朝" w:hAnsi="游明朝" w:cs="Times New Roman" w:hint="eastAsia"/>
          <w:sz w:val="21"/>
          <w:szCs w:val="22"/>
        </w:rPr>
        <w:lastRenderedPageBreak/>
        <w:t>本</w:t>
      </w:r>
      <w:r w:rsidR="00CF4FFA" w:rsidRPr="00BC7866">
        <w:rPr>
          <w:rFonts w:ascii="游明朝" w:eastAsia="游明朝" w:hAnsi="游明朝" w:cs="Times New Roman" w:hint="eastAsia"/>
          <w:sz w:val="21"/>
          <w:szCs w:val="22"/>
        </w:rPr>
        <w:t>事業</w:t>
      </w:r>
      <w:r w:rsidRPr="00BC7866">
        <w:rPr>
          <w:rFonts w:ascii="游明朝" w:eastAsia="游明朝" w:hAnsi="游明朝" w:cs="Times New Roman" w:hint="eastAsia"/>
          <w:sz w:val="21"/>
          <w:szCs w:val="22"/>
        </w:rPr>
        <w:t>における達成目標は以下の</w:t>
      </w:r>
      <w:r w:rsidRPr="00B40A62">
        <w:rPr>
          <w:rFonts w:ascii="游明朝" w:eastAsia="游明朝" w:hAnsi="游明朝" w:cs="Times New Roman" w:hint="eastAsia"/>
          <w:sz w:val="21"/>
          <w:szCs w:val="22"/>
        </w:rPr>
        <w:t>通りである。</w:t>
      </w:r>
    </w:p>
    <w:p w14:paraId="519EC566" w14:textId="473F48F0" w:rsidR="00B40A62" w:rsidRPr="00B40A62" w:rsidRDefault="00B40A62" w:rsidP="00B40A62">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〈極低温下（○度以下）で、甲が開発中の倉庫内輸送ロボットを△時間以上の稼働させることができる。〉</w:t>
      </w:r>
    </w:p>
    <w:p w14:paraId="6D44015F" w14:textId="19DC77FD" w:rsidR="00B40A62" w:rsidRDefault="00B40A62" w:rsidP="00B40A62">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上記達成目標はあくまで本製品の性能に対する期待を反映した目標であり、本製品がこれに満たなかったとしても、責任追及等の対象となるものではない。</w:t>
      </w:r>
    </w:p>
    <w:p w14:paraId="07564D7D" w14:textId="2E93F3CD" w:rsidR="00D83468" w:rsidRDefault="00D83468" w:rsidP="00B40A62">
      <w:pPr>
        <w:numPr>
          <w:ilvl w:val="1"/>
          <w:numId w:val="4"/>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本事業の</w:t>
      </w:r>
      <w:r w:rsidRPr="00B40A62">
        <w:rPr>
          <w:rFonts w:ascii="游明朝" w:eastAsia="游明朝" w:hAnsi="游明朝" w:cs="Times New Roman"/>
          <w:sz w:val="21"/>
          <w:szCs w:val="22"/>
        </w:rPr>
        <w:t>概要</w:t>
      </w:r>
    </w:p>
    <w:p w14:paraId="1E0BE2E9" w14:textId="762981FD" w:rsidR="00D83468" w:rsidRPr="00B40A62" w:rsidRDefault="00D83468" w:rsidP="00D83468">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甲は、冷凍倉庫内輸送ロボットに関する図面、仕様に関する情報、本</w:t>
      </w:r>
      <w:r>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において期待されるバッテリー性能を含めた目標スペック、その他本</w:t>
      </w:r>
      <w:r>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を進めるにあたり必要となる情報を乙に提供する。また、</w:t>
      </w:r>
      <w:r>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の利害関係者を明確化し、効果的な</w:t>
      </w:r>
      <w:r>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運営のためのコミュニケーション・チャンネルを確立する。</w:t>
      </w:r>
    </w:p>
    <w:p w14:paraId="490CB9D8" w14:textId="17AD5710" w:rsidR="00D83468" w:rsidRPr="00B40A62" w:rsidRDefault="00D83468" w:rsidP="00D83468">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甲は、乙と協議の上で本</w:t>
      </w:r>
      <w:r>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における詳細計画を検討する。詳細計画には、本</w:t>
      </w:r>
      <w:r>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における役割分担や、本製品に対して行われる試験項目や具体的な方法が含まれる。</w:t>
      </w:r>
    </w:p>
    <w:p w14:paraId="08426BF6" w14:textId="25B65FDB" w:rsidR="00D83468" w:rsidRPr="00BC7866" w:rsidRDefault="00D83468" w:rsidP="00D83468">
      <w:pPr>
        <w:numPr>
          <w:ilvl w:val="2"/>
          <w:numId w:val="4"/>
        </w:numPr>
        <w:spacing w:after="0" w:line="240" w:lineRule="auto"/>
        <w:rPr>
          <w:rFonts w:ascii="游明朝" w:eastAsia="游明朝" w:hAnsi="游明朝" w:cs="Times New Roman"/>
          <w:sz w:val="21"/>
          <w:szCs w:val="22"/>
        </w:rPr>
      </w:pPr>
      <w:r w:rsidRPr="001A371C">
        <w:rPr>
          <w:rFonts w:ascii="游明朝" w:eastAsia="游明朝" w:hAnsi="游明朝" w:cs="Times New Roman" w:hint="eastAsia"/>
          <w:sz w:val="21"/>
          <w:szCs w:val="22"/>
        </w:rPr>
        <w:t>甲は、乙の協力の下、詳細計画に沿って本事業を行う。検証の後、以下の事項を含む通知を、本検</w:t>
      </w:r>
      <w:r w:rsidRPr="00BC7866">
        <w:rPr>
          <w:rFonts w:ascii="游明朝" w:eastAsia="游明朝" w:hAnsi="游明朝" w:cs="Times New Roman" w:hint="eastAsia"/>
          <w:sz w:val="21"/>
          <w:szCs w:val="22"/>
        </w:rPr>
        <w:t>証結果を甲が確認後</w:t>
      </w:r>
      <w:r w:rsidRPr="00BC7866">
        <w:rPr>
          <w:rFonts w:ascii="游明朝" w:eastAsia="游明朝" w:hAnsi="游明朝" w:cs="Times New Roman"/>
          <w:sz w:val="21"/>
          <w:szCs w:val="22"/>
        </w:rPr>
        <w:t>2か月以内に行う。</w:t>
      </w:r>
      <w:r w:rsidRPr="00BC7866">
        <w:rPr>
          <w:rFonts w:ascii="游明朝" w:eastAsia="游明朝" w:hAnsi="游明朝" w:cs="Times New Roman"/>
          <w:sz w:val="21"/>
          <w:szCs w:val="22"/>
        </w:rPr>
        <w:br/>
      </w:r>
      <w:r w:rsidRPr="00BC7866">
        <w:rPr>
          <w:rFonts w:ascii="游明朝" w:eastAsia="游明朝" w:hAnsi="游明朝" w:cs="Times New Roman" w:hint="eastAsia"/>
          <w:sz w:val="21"/>
          <w:szCs w:val="22"/>
        </w:rPr>
        <w:t>〈</w:t>
      </w:r>
      <w:r w:rsidRPr="00BC7866">
        <w:rPr>
          <w:rFonts w:ascii="游明朝" w:eastAsia="游明朝" w:hAnsi="游明朝" w:cs="Times New Roman"/>
          <w:sz w:val="21"/>
          <w:szCs w:val="22"/>
        </w:rPr>
        <w:t>LOIに基づいて</w:t>
      </w:r>
      <w:r w:rsidR="0098111C" w:rsidRPr="00BC7866">
        <w:rPr>
          <w:rFonts w:ascii="游明朝" w:eastAsia="游明朝" w:hAnsi="游明朝" w:cs="Times New Roman" w:hint="eastAsia"/>
          <w:sz w:val="21"/>
          <w:szCs w:val="22"/>
        </w:rPr>
        <w:t>、本事業終了後に</w:t>
      </w:r>
      <w:r w:rsidRPr="00BC7866">
        <w:rPr>
          <w:rFonts w:ascii="游明朝" w:eastAsia="游明朝" w:hAnsi="游明朝" w:cs="Times New Roman"/>
          <w:sz w:val="21"/>
          <w:szCs w:val="22"/>
        </w:rPr>
        <w:t>本製品の購入を行うか否かの結論〉</w:t>
      </w:r>
    </w:p>
    <w:p w14:paraId="1068C1B2" w14:textId="50262A45" w:rsidR="00D83468" w:rsidRDefault="00D83468" w:rsidP="00544229">
      <w:pPr>
        <w:spacing w:after="0" w:line="240" w:lineRule="auto"/>
        <w:ind w:left="680"/>
        <w:rPr>
          <w:rFonts w:ascii="游明朝" w:eastAsia="游明朝" w:hAnsi="游明朝" w:cs="Times New Roman"/>
          <w:sz w:val="21"/>
          <w:szCs w:val="22"/>
        </w:rPr>
      </w:pPr>
      <w:r w:rsidRPr="00BC7866">
        <w:rPr>
          <w:rFonts w:ascii="游明朝" w:eastAsia="游明朝" w:hAnsi="游明朝" w:cs="Times New Roman" w:hint="eastAsia"/>
          <w:sz w:val="21"/>
          <w:szCs w:val="22"/>
        </w:rPr>
        <w:t>〈上記に移行しない場合は、その理</w:t>
      </w:r>
      <w:r w:rsidRPr="00B40A62">
        <w:rPr>
          <w:rFonts w:ascii="游明朝" w:eastAsia="游明朝" w:hAnsi="游明朝" w:cs="Times New Roman" w:hint="eastAsia"/>
          <w:sz w:val="21"/>
          <w:szCs w:val="22"/>
        </w:rPr>
        <w:t>由〉</w:t>
      </w:r>
    </w:p>
    <w:p w14:paraId="37D58C53" w14:textId="174B3555" w:rsidR="00B40A62" w:rsidRDefault="00D83468" w:rsidP="00B40A62">
      <w:pPr>
        <w:numPr>
          <w:ilvl w:val="1"/>
          <w:numId w:val="4"/>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マイルストン</w:t>
      </w:r>
    </w:p>
    <w:p w14:paraId="1C266867" w14:textId="35EED24E" w:rsidR="00D83468" w:rsidRDefault="00D83468" w:rsidP="00C255C5">
      <w:pPr>
        <w:numPr>
          <w:ilvl w:val="2"/>
          <w:numId w:val="4"/>
        </w:numPr>
        <w:spacing w:after="0" w:line="240" w:lineRule="auto"/>
        <w:rPr>
          <w:rFonts w:ascii="游明朝" w:eastAsia="游明朝" w:hAnsi="游明朝" w:cs="Times New Roman"/>
          <w:sz w:val="21"/>
          <w:szCs w:val="22"/>
        </w:rPr>
      </w:pPr>
      <w:r w:rsidRPr="00D83468">
        <w:rPr>
          <w:rFonts w:ascii="游明朝" w:eastAsia="游明朝" w:hAnsi="游明朝" w:cs="Times New Roman" w:hint="eastAsia"/>
          <w:sz w:val="21"/>
          <w:szCs w:val="22"/>
        </w:rPr>
        <w:t>本事業における主要なマイルストンは以下の通りである。</w:t>
      </w:r>
      <w:r>
        <w:rPr>
          <w:rFonts w:ascii="游明朝" w:eastAsia="游明朝" w:hAnsi="游明朝" w:cs="Times New Roman"/>
          <w:sz w:val="21"/>
          <w:szCs w:val="22"/>
        </w:rPr>
        <w:br/>
      </w:r>
      <w:r w:rsidRPr="00D83468">
        <w:rPr>
          <w:rFonts w:ascii="游明朝" w:eastAsia="游明朝" w:hAnsi="游明朝" w:cs="Times New Roman" w:hint="eastAsia"/>
          <w:sz w:val="21"/>
          <w:szCs w:val="22"/>
        </w:rPr>
        <w:t>なお、正確なスケジュールは、本事業のキックオフで決定される。</w:t>
      </w:r>
    </w:p>
    <w:tbl>
      <w:tblPr>
        <w:tblStyle w:val="ad"/>
        <w:tblpPr w:leftFromText="142" w:rightFromText="142" w:vertAnchor="text" w:horzAnchor="margin" w:tblpXSpec="center" w:tblpY="57"/>
        <w:tblW w:w="8278" w:type="dxa"/>
        <w:tblLook w:val="04A0" w:firstRow="1" w:lastRow="0" w:firstColumn="1" w:lastColumn="0" w:noHBand="0" w:noVBand="1"/>
      </w:tblPr>
      <w:tblGrid>
        <w:gridCol w:w="1361"/>
        <w:gridCol w:w="1531"/>
        <w:gridCol w:w="1871"/>
        <w:gridCol w:w="1871"/>
        <w:gridCol w:w="1644"/>
      </w:tblGrid>
      <w:tr w:rsidR="00D83468" w14:paraId="15C47D42" w14:textId="77777777" w:rsidTr="00C255C5">
        <w:tc>
          <w:tcPr>
            <w:tcW w:w="1361" w:type="dxa"/>
            <w:shd w:val="clear" w:color="auto" w:fill="747474" w:themeFill="background2" w:themeFillShade="80"/>
          </w:tcPr>
          <w:p w14:paraId="5A99ACDA" w14:textId="77777777" w:rsidR="00D83468" w:rsidRPr="00B666F1" w:rsidRDefault="00D83468" w:rsidP="00D83468">
            <w:pPr>
              <w:spacing w:line="20" w:lineRule="atLeast"/>
              <w:jc w:val="center"/>
              <w:rPr>
                <w:color w:val="FFFFFF" w:themeColor="background1"/>
                <w:sz w:val="18"/>
                <w:szCs w:val="18"/>
              </w:rPr>
            </w:pPr>
            <w:r w:rsidRPr="00B666F1">
              <w:rPr>
                <w:rFonts w:hint="eastAsia"/>
                <w:color w:val="FFFFFF" w:themeColor="background1"/>
                <w:sz w:val="18"/>
                <w:szCs w:val="18"/>
              </w:rPr>
              <w:t>マイルストン</w:t>
            </w:r>
          </w:p>
        </w:tc>
        <w:tc>
          <w:tcPr>
            <w:tcW w:w="1531" w:type="dxa"/>
            <w:shd w:val="clear" w:color="auto" w:fill="747474" w:themeFill="background2" w:themeFillShade="80"/>
          </w:tcPr>
          <w:p w14:paraId="548907C7" w14:textId="77777777" w:rsidR="00D83468" w:rsidRPr="00B666F1" w:rsidRDefault="00D83468" w:rsidP="00D83468">
            <w:pPr>
              <w:spacing w:line="20" w:lineRule="atLeast"/>
              <w:jc w:val="center"/>
              <w:rPr>
                <w:color w:val="FFFFFF" w:themeColor="background1"/>
                <w:sz w:val="18"/>
                <w:szCs w:val="18"/>
              </w:rPr>
            </w:pPr>
            <w:r w:rsidRPr="00B666F1">
              <w:rPr>
                <w:rFonts w:hint="eastAsia"/>
                <w:color w:val="FFFFFF" w:themeColor="background1"/>
                <w:sz w:val="18"/>
                <w:szCs w:val="18"/>
              </w:rPr>
              <w:t>アウトプット</w:t>
            </w:r>
          </w:p>
        </w:tc>
        <w:tc>
          <w:tcPr>
            <w:tcW w:w="1871" w:type="dxa"/>
            <w:shd w:val="clear" w:color="auto" w:fill="747474" w:themeFill="background2" w:themeFillShade="80"/>
          </w:tcPr>
          <w:p w14:paraId="27FC3C4E" w14:textId="77777777" w:rsidR="00D83468" w:rsidRPr="00B666F1" w:rsidRDefault="00D83468" w:rsidP="00D83468">
            <w:pPr>
              <w:spacing w:line="20" w:lineRule="atLeast"/>
              <w:jc w:val="center"/>
              <w:rPr>
                <w:color w:val="FFFFFF" w:themeColor="background1"/>
                <w:sz w:val="18"/>
                <w:szCs w:val="18"/>
              </w:rPr>
            </w:pPr>
            <w:r w:rsidRPr="00B666F1">
              <w:rPr>
                <w:rFonts w:hint="eastAsia"/>
                <w:color w:val="FFFFFF" w:themeColor="background1"/>
                <w:sz w:val="18"/>
                <w:szCs w:val="18"/>
              </w:rPr>
              <w:t>主なタスク（甲）</w:t>
            </w:r>
          </w:p>
        </w:tc>
        <w:tc>
          <w:tcPr>
            <w:tcW w:w="1871" w:type="dxa"/>
            <w:shd w:val="clear" w:color="auto" w:fill="747474" w:themeFill="background2" w:themeFillShade="80"/>
          </w:tcPr>
          <w:p w14:paraId="12A23C1A" w14:textId="77777777" w:rsidR="00D83468" w:rsidRPr="00B666F1" w:rsidRDefault="00D83468" w:rsidP="00D83468">
            <w:pPr>
              <w:spacing w:line="20" w:lineRule="atLeast"/>
              <w:jc w:val="center"/>
              <w:rPr>
                <w:color w:val="FFFFFF" w:themeColor="background1"/>
                <w:sz w:val="18"/>
                <w:szCs w:val="18"/>
              </w:rPr>
            </w:pPr>
            <w:r w:rsidRPr="00B666F1">
              <w:rPr>
                <w:rFonts w:hint="eastAsia"/>
                <w:color w:val="FFFFFF" w:themeColor="background1"/>
                <w:sz w:val="18"/>
                <w:szCs w:val="18"/>
              </w:rPr>
              <w:t>主なタスク（乙）</w:t>
            </w:r>
          </w:p>
        </w:tc>
        <w:tc>
          <w:tcPr>
            <w:tcW w:w="1644" w:type="dxa"/>
            <w:shd w:val="clear" w:color="auto" w:fill="747474" w:themeFill="background2" w:themeFillShade="80"/>
          </w:tcPr>
          <w:p w14:paraId="74E87B06" w14:textId="77777777" w:rsidR="00D83468" w:rsidRPr="00B666F1" w:rsidRDefault="00D83468" w:rsidP="00D83468">
            <w:pPr>
              <w:spacing w:line="20" w:lineRule="atLeast"/>
              <w:jc w:val="center"/>
              <w:rPr>
                <w:color w:val="FFFFFF" w:themeColor="background1"/>
                <w:sz w:val="18"/>
                <w:szCs w:val="18"/>
              </w:rPr>
            </w:pPr>
            <w:r>
              <w:rPr>
                <w:rFonts w:hint="eastAsia"/>
                <w:color w:val="FFFFFF" w:themeColor="background1"/>
                <w:sz w:val="18"/>
                <w:szCs w:val="18"/>
              </w:rPr>
              <w:t>想定時期</w:t>
            </w:r>
          </w:p>
        </w:tc>
      </w:tr>
      <w:tr w:rsidR="00D83468" w14:paraId="4186EB5C" w14:textId="77777777" w:rsidTr="00C255C5">
        <w:tc>
          <w:tcPr>
            <w:tcW w:w="1361" w:type="dxa"/>
          </w:tcPr>
          <w:p w14:paraId="2E060BFE" w14:textId="77777777" w:rsidR="00D83468" w:rsidRPr="00B666F1" w:rsidRDefault="00D83468" w:rsidP="00D83468">
            <w:pPr>
              <w:spacing w:line="20" w:lineRule="atLeast"/>
              <w:rPr>
                <w:sz w:val="18"/>
                <w:szCs w:val="18"/>
              </w:rPr>
            </w:pPr>
            <w:r w:rsidRPr="00B666F1">
              <w:rPr>
                <w:rFonts w:hint="eastAsia"/>
                <w:sz w:val="18"/>
                <w:szCs w:val="18"/>
              </w:rPr>
              <w:t>キックオフ</w:t>
            </w:r>
          </w:p>
        </w:tc>
        <w:tc>
          <w:tcPr>
            <w:tcW w:w="1531" w:type="dxa"/>
          </w:tcPr>
          <w:p w14:paraId="3906DFE6" w14:textId="77777777" w:rsidR="00D83468" w:rsidRDefault="00D83468" w:rsidP="00D83468">
            <w:pPr>
              <w:spacing w:line="20" w:lineRule="atLeast"/>
              <w:rPr>
                <w:sz w:val="18"/>
                <w:szCs w:val="18"/>
              </w:rPr>
            </w:pPr>
            <w:r>
              <w:rPr>
                <w:rFonts w:hint="eastAsia"/>
                <w:sz w:val="18"/>
                <w:szCs w:val="18"/>
              </w:rPr>
              <w:t>検証計画</w:t>
            </w:r>
          </w:p>
          <w:p w14:paraId="57C83F1D" w14:textId="77777777" w:rsidR="00D83468" w:rsidRPr="00B666F1" w:rsidRDefault="00D83468" w:rsidP="00D83468">
            <w:pPr>
              <w:spacing w:line="20" w:lineRule="atLeast"/>
              <w:rPr>
                <w:sz w:val="18"/>
                <w:szCs w:val="18"/>
              </w:rPr>
            </w:pPr>
            <w:r>
              <w:rPr>
                <w:sz w:val="18"/>
                <w:szCs w:val="18"/>
              </w:rPr>
              <w:t>KGI/KPI</w:t>
            </w:r>
          </w:p>
        </w:tc>
        <w:tc>
          <w:tcPr>
            <w:tcW w:w="1871" w:type="dxa"/>
          </w:tcPr>
          <w:p w14:paraId="382A1D18" w14:textId="77777777" w:rsidR="00D83468" w:rsidRPr="00B666F1" w:rsidRDefault="00D83468" w:rsidP="00D83468">
            <w:pPr>
              <w:spacing w:line="20" w:lineRule="atLeast"/>
              <w:rPr>
                <w:sz w:val="18"/>
                <w:szCs w:val="18"/>
              </w:rPr>
            </w:pPr>
            <w:r>
              <w:rPr>
                <w:rFonts w:hint="eastAsia"/>
                <w:sz w:val="18"/>
                <w:szCs w:val="18"/>
              </w:rPr>
              <w:t>検証計画、KGI/</w:t>
            </w:r>
            <w:r>
              <w:rPr>
                <w:sz w:val="18"/>
                <w:szCs w:val="18"/>
              </w:rPr>
              <w:t>KPI</w:t>
            </w:r>
            <w:r>
              <w:rPr>
                <w:rFonts w:hint="eastAsia"/>
                <w:sz w:val="18"/>
                <w:szCs w:val="18"/>
              </w:rPr>
              <w:t>に関する協議参加</w:t>
            </w:r>
          </w:p>
        </w:tc>
        <w:tc>
          <w:tcPr>
            <w:tcW w:w="1871" w:type="dxa"/>
          </w:tcPr>
          <w:p w14:paraId="42AAE83A" w14:textId="77777777" w:rsidR="00D83468" w:rsidRPr="00B666F1" w:rsidRDefault="00D83468" w:rsidP="00D83468">
            <w:pPr>
              <w:spacing w:line="20" w:lineRule="atLeast"/>
              <w:rPr>
                <w:sz w:val="18"/>
                <w:szCs w:val="18"/>
              </w:rPr>
            </w:pPr>
            <w:r>
              <w:rPr>
                <w:rFonts w:hint="eastAsia"/>
                <w:sz w:val="18"/>
                <w:szCs w:val="18"/>
              </w:rPr>
              <w:t>検証計画、KGI/</w:t>
            </w:r>
            <w:r>
              <w:rPr>
                <w:sz w:val="18"/>
                <w:szCs w:val="18"/>
              </w:rPr>
              <w:t>KPI</w:t>
            </w:r>
            <w:r>
              <w:rPr>
                <w:rFonts w:hint="eastAsia"/>
                <w:sz w:val="18"/>
                <w:szCs w:val="18"/>
              </w:rPr>
              <w:t>の検討</w:t>
            </w:r>
          </w:p>
        </w:tc>
        <w:tc>
          <w:tcPr>
            <w:tcW w:w="1644" w:type="dxa"/>
          </w:tcPr>
          <w:p w14:paraId="319BCFFD" w14:textId="77777777" w:rsidR="00D83468" w:rsidRPr="00B666F1" w:rsidRDefault="00D83468" w:rsidP="00D83468">
            <w:pPr>
              <w:spacing w:line="20" w:lineRule="atLeast"/>
              <w:rPr>
                <w:sz w:val="18"/>
                <w:szCs w:val="18"/>
              </w:rPr>
            </w:pPr>
            <w:r w:rsidRPr="00B666F1">
              <w:rPr>
                <w:rFonts w:hint="eastAsia"/>
                <w:sz w:val="18"/>
                <w:szCs w:val="18"/>
              </w:rPr>
              <w:t>X</w:t>
            </w:r>
            <w:r w:rsidRPr="00B666F1">
              <w:rPr>
                <w:sz w:val="18"/>
                <w:szCs w:val="18"/>
              </w:rPr>
              <w:t>XXX/XX/XX</w:t>
            </w:r>
          </w:p>
        </w:tc>
      </w:tr>
      <w:tr w:rsidR="00D83468" w14:paraId="5E1BC4CF" w14:textId="77777777" w:rsidTr="00C255C5">
        <w:tc>
          <w:tcPr>
            <w:tcW w:w="1361" w:type="dxa"/>
          </w:tcPr>
          <w:p w14:paraId="70000914" w14:textId="77777777" w:rsidR="00D83468" w:rsidRPr="00B666F1" w:rsidRDefault="00D83468" w:rsidP="00D83468">
            <w:pPr>
              <w:spacing w:line="20" w:lineRule="atLeast"/>
              <w:rPr>
                <w:sz w:val="18"/>
                <w:szCs w:val="18"/>
              </w:rPr>
            </w:pPr>
            <w:r w:rsidRPr="00B666F1">
              <w:rPr>
                <w:rFonts w:hint="eastAsia"/>
                <w:sz w:val="18"/>
                <w:szCs w:val="18"/>
              </w:rPr>
              <w:t>検証</w:t>
            </w:r>
            <w:r>
              <w:rPr>
                <w:rFonts w:hint="eastAsia"/>
                <w:sz w:val="18"/>
                <w:szCs w:val="18"/>
              </w:rPr>
              <w:t>実施</w:t>
            </w:r>
          </w:p>
        </w:tc>
        <w:tc>
          <w:tcPr>
            <w:tcW w:w="1531" w:type="dxa"/>
          </w:tcPr>
          <w:p w14:paraId="4C692A3E" w14:textId="77777777" w:rsidR="00D83468" w:rsidRPr="00B666F1" w:rsidRDefault="00D83468" w:rsidP="00D83468">
            <w:pPr>
              <w:spacing w:line="20" w:lineRule="atLeast"/>
              <w:rPr>
                <w:sz w:val="18"/>
                <w:szCs w:val="18"/>
              </w:rPr>
            </w:pPr>
            <w:r>
              <w:rPr>
                <w:rFonts w:hint="eastAsia"/>
                <w:sz w:val="18"/>
                <w:szCs w:val="18"/>
              </w:rPr>
              <w:t>検証記録</w:t>
            </w:r>
          </w:p>
        </w:tc>
        <w:tc>
          <w:tcPr>
            <w:tcW w:w="1871" w:type="dxa"/>
          </w:tcPr>
          <w:p w14:paraId="79866E9A" w14:textId="77777777" w:rsidR="00D83468" w:rsidRDefault="00D83468" w:rsidP="00D83468">
            <w:pPr>
              <w:spacing w:line="20" w:lineRule="atLeast"/>
              <w:rPr>
                <w:sz w:val="18"/>
                <w:szCs w:val="18"/>
              </w:rPr>
            </w:pPr>
            <w:r>
              <w:rPr>
                <w:rFonts w:hint="eastAsia"/>
                <w:sz w:val="18"/>
                <w:szCs w:val="18"/>
              </w:rPr>
              <w:t>製品の納入</w:t>
            </w:r>
          </w:p>
          <w:p w14:paraId="354E013B" w14:textId="77777777" w:rsidR="00D83468" w:rsidRPr="00B666F1" w:rsidRDefault="00D83468" w:rsidP="00D83468">
            <w:pPr>
              <w:spacing w:line="20" w:lineRule="atLeast"/>
              <w:rPr>
                <w:sz w:val="18"/>
                <w:szCs w:val="18"/>
              </w:rPr>
            </w:pPr>
            <w:r>
              <w:rPr>
                <w:rFonts w:hint="eastAsia"/>
                <w:sz w:val="18"/>
                <w:szCs w:val="18"/>
              </w:rPr>
              <w:t>セッティング</w:t>
            </w:r>
          </w:p>
        </w:tc>
        <w:tc>
          <w:tcPr>
            <w:tcW w:w="1871" w:type="dxa"/>
          </w:tcPr>
          <w:p w14:paraId="0C9214DF" w14:textId="77777777" w:rsidR="00D83468" w:rsidRPr="00B666F1" w:rsidRDefault="00D83468" w:rsidP="00D83468">
            <w:pPr>
              <w:spacing w:line="20" w:lineRule="atLeast"/>
              <w:rPr>
                <w:sz w:val="18"/>
                <w:szCs w:val="18"/>
              </w:rPr>
            </w:pPr>
            <w:r w:rsidRPr="00B666F1">
              <w:rPr>
                <w:rFonts w:hint="eastAsia"/>
                <w:sz w:val="18"/>
                <w:szCs w:val="18"/>
              </w:rPr>
              <w:t>検証環境の構築</w:t>
            </w:r>
          </w:p>
          <w:p w14:paraId="5B3759B8" w14:textId="77777777" w:rsidR="00D83468" w:rsidRPr="00B666F1" w:rsidRDefault="00D83468" w:rsidP="00D83468">
            <w:pPr>
              <w:spacing w:line="20" w:lineRule="atLeast"/>
              <w:rPr>
                <w:sz w:val="18"/>
                <w:szCs w:val="18"/>
              </w:rPr>
            </w:pPr>
            <w:r w:rsidRPr="00B666F1">
              <w:rPr>
                <w:rFonts w:hint="eastAsia"/>
                <w:sz w:val="18"/>
                <w:szCs w:val="18"/>
              </w:rPr>
              <w:t>検証の推進</w:t>
            </w:r>
            <w:r>
              <w:rPr>
                <w:rFonts w:hint="eastAsia"/>
                <w:sz w:val="18"/>
                <w:szCs w:val="18"/>
              </w:rPr>
              <w:t>、記録</w:t>
            </w:r>
          </w:p>
        </w:tc>
        <w:tc>
          <w:tcPr>
            <w:tcW w:w="1644" w:type="dxa"/>
          </w:tcPr>
          <w:p w14:paraId="7579D636" w14:textId="77777777" w:rsidR="00D83468" w:rsidRPr="00B666F1" w:rsidRDefault="00D83468" w:rsidP="00D83468">
            <w:pPr>
              <w:spacing w:line="20" w:lineRule="atLeast"/>
              <w:rPr>
                <w:sz w:val="18"/>
                <w:szCs w:val="18"/>
              </w:rPr>
            </w:pPr>
            <w:r w:rsidRPr="00B666F1">
              <w:rPr>
                <w:rFonts w:hint="eastAsia"/>
                <w:sz w:val="18"/>
                <w:szCs w:val="18"/>
              </w:rPr>
              <w:t>X</w:t>
            </w:r>
            <w:r w:rsidRPr="00B666F1">
              <w:rPr>
                <w:sz w:val="18"/>
                <w:szCs w:val="18"/>
              </w:rPr>
              <w:t>XXX/XX/XX</w:t>
            </w:r>
          </w:p>
        </w:tc>
      </w:tr>
      <w:tr w:rsidR="00D83468" w14:paraId="44F926B1" w14:textId="77777777" w:rsidTr="00C255C5">
        <w:tc>
          <w:tcPr>
            <w:tcW w:w="1361" w:type="dxa"/>
          </w:tcPr>
          <w:p w14:paraId="6A5A2851" w14:textId="77777777" w:rsidR="00D83468" w:rsidRPr="00B666F1" w:rsidRDefault="00D83468" w:rsidP="00D83468">
            <w:pPr>
              <w:spacing w:line="20" w:lineRule="atLeast"/>
              <w:rPr>
                <w:sz w:val="18"/>
                <w:szCs w:val="18"/>
              </w:rPr>
            </w:pPr>
            <w:r>
              <w:rPr>
                <w:rFonts w:hint="eastAsia"/>
                <w:sz w:val="18"/>
                <w:szCs w:val="18"/>
              </w:rPr>
              <w:t>評価・分析</w:t>
            </w:r>
          </w:p>
        </w:tc>
        <w:tc>
          <w:tcPr>
            <w:tcW w:w="1531" w:type="dxa"/>
          </w:tcPr>
          <w:p w14:paraId="1FC99394" w14:textId="77777777" w:rsidR="00D83468" w:rsidRPr="00B666F1" w:rsidRDefault="00D83468" w:rsidP="00D83468">
            <w:pPr>
              <w:spacing w:line="20" w:lineRule="atLeast"/>
              <w:rPr>
                <w:sz w:val="18"/>
                <w:szCs w:val="18"/>
              </w:rPr>
            </w:pPr>
            <w:r>
              <w:rPr>
                <w:rFonts w:hint="eastAsia"/>
                <w:sz w:val="18"/>
                <w:szCs w:val="18"/>
              </w:rPr>
              <w:t>評価レポート</w:t>
            </w:r>
          </w:p>
        </w:tc>
        <w:tc>
          <w:tcPr>
            <w:tcW w:w="1871" w:type="dxa"/>
          </w:tcPr>
          <w:p w14:paraId="132F5AAD" w14:textId="77777777" w:rsidR="00D83468" w:rsidRPr="00B666F1" w:rsidRDefault="00D83468" w:rsidP="00D83468">
            <w:pPr>
              <w:spacing w:line="20" w:lineRule="atLeast"/>
              <w:rPr>
                <w:sz w:val="18"/>
                <w:szCs w:val="18"/>
              </w:rPr>
            </w:pPr>
            <w:r>
              <w:rPr>
                <w:rFonts w:hint="eastAsia"/>
                <w:sz w:val="18"/>
                <w:szCs w:val="18"/>
              </w:rPr>
              <w:t>（必要に応じて）</w:t>
            </w:r>
            <w:r>
              <w:rPr>
                <w:sz w:val="18"/>
                <w:szCs w:val="18"/>
              </w:rPr>
              <w:br/>
            </w:r>
            <w:r>
              <w:rPr>
                <w:rFonts w:hint="eastAsia"/>
                <w:sz w:val="18"/>
                <w:szCs w:val="18"/>
              </w:rPr>
              <w:t>データ分析支援</w:t>
            </w:r>
          </w:p>
        </w:tc>
        <w:tc>
          <w:tcPr>
            <w:tcW w:w="1871" w:type="dxa"/>
          </w:tcPr>
          <w:p w14:paraId="1AB66462" w14:textId="77777777" w:rsidR="00D83468" w:rsidRPr="00B666F1" w:rsidRDefault="00D83468" w:rsidP="00D83468">
            <w:pPr>
              <w:spacing w:line="20" w:lineRule="atLeast"/>
              <w:rPr>
                <w:sz w:val="18"/>
                <w:szCs w:val="18"/>
              </w:rPr>
            </w:pPr>
            <w:r w:rsidRPr="00B666F1">
              <w:rPr>
                <w:rFonts w:hint="eastAsia"/>
                <w:sz w:val="18"/>
                <w:szCs w:val="18"/>
              </w:rPr>
              <w:t>効果測定</w:t>
            </w:r>
            <w:r>
              <w:rPr>
                <w:rFonts w:hint="eastAsia"/>
                <w:sz w:val="18"/>
                <w:szCs w:val="18"/>
              </w:rPr>
              <w:t>、データ分析、レポート作成</w:t>
            </w:r>
          </w:p>
        </w:tc>
        <w:tc>
          <w:tcPr>
            <w:tcW w:w="1644" w:type="dxa"/>
          </w:tcPr>
          <w:p w14:paraId="6235CCA8" w14:textId="77777777" w:rsidR="00D83468" w:rsidRPr="00B666F1" w:rsidRDefault="00D83468" w:rsidP="00D83468">
            <w:pPr>
              <w:spacing w:line="20" w:lineRule="atLeast"/>
              <w:rPr>
                <w:sz w:val="18"/>
                <w:szCs w:val="18"/>
              </w:rPr>
            </w:pPr>
            <w:r w:rsidRPr="00B666F1">
              <w:rPr>
                <w:rFonts w:hint="eastAsia"/>
                <w:sz w:val="18"/>
                <w:szCs w:val="18"/>
              </w:rPr>
              <w:t>X</w:t>
            </w:r>
            <w:r w:rsidRPr="00B666F1">
              <w:rPr>
                <w:sz w:val="18"/>
                <w:szCs w:val="18"/>
              </w:rPr>
              <w:t>XXX/XX/XX</w:t>
            </w:r>
          </w:p>
        </w:tc>
      </w:tr>
      <w:tr w:rsidR="00D83468" w14:paraId="2B79E7E7" w14:textId="77777777" w:rsidTr="00C255C5">
        <w:tc>
          <w:tcPr>
            <w:tcW w:w="1361" w:type="dxa"/>
          </w:tcPr>
          <w:p w14:paraId="254E3017" w14:textId="77777777" w:rsidR="00D83468" w:rsidRPr="00B666F1" w:rsidRDefault="00D83468" w:rsidP="00D83468">
            <w:pPr>
              <w:spacing w:line="20" w:lineRule="atLeast"/>
              <w:rPr>
                <w:sz w:val="18"/>
                <w:szCs w:val="18"/>
              </w:rPr>
            </w:pPr>
            <w:r w:rsidRPr="00B666F1">
              <w:rPr>
                <w:rFonts w:hint="eastAsia"/>
                <w:sz w:val="18"/>
                <w:szCs w:val="18"/>
              </w:rPr>
              <w:t>成果報告</w:t>
            </w:r>
          </w:p>
        </w:tc>
        <w:tc>
          <w:tcPr>
            <w:tcW w:w="1531" w:type="dxa"/>
          </w:tcPr>
          <w:p w14:paraId="4397A963" w14:textId="77777777" w:rsidR="00D83468" w:rsidRPr="00B666F1" w:rsidRDefault="00D83468" w:rsidP="00D83468">
            <w:pPr>
              <w:spacing w:line="20" w:lineRule="atLeast"/>
              <w:rPr>
                <w:sz w:val="18"/>
                <w:szCs w:val="18"/>
              </w:rPr>
            </w:pPr>
            <w:r w:rsidRPr="00B666F1">
              <w:rPr>
                <w:rFonts w:hint="eastAsia"/>
                <w:sz w:val="18"/>
                <w:szCs w:val="18"/>
              </w:rPr>
              <w:t>成果報告書</w:t>
            </w:r>
          </w:p>
        </w:tc>
        <w:tc>
          <w:tcPr>
            <w:tcW w:w="1871" w:type="dxa"/>
          </w:tcPr>
          <w:p w14:paraId="2C4A1C4C" w14:textId="77777777" w:rsidR="00D83468" w:rsidRPr="00B666F1" w:rsidRDefault="00D83468" w:rsidP="00D83468">
            <w:pPr>
              <w:spacing w:line="20" w:lineRule="atLeast"/>
              <w:rPr>
                <w:sz w:val="18"/>
                <w:szCs w:val="18"/>
              </w:rPr>
            </w:pPr>
            <w:r>
              <w:rPr>
                <w:rFonts w:hint="eastAsia"/>
                <w:sz w:val="18"/>
                <w:szCs w:val="18"/>
              </w:rPr>
              <w:t>報告書の内容確認</w:t>
            </w:r>
          </w:p>
        </w:tc>
        <w:tc>
          <w:tcPr>
            <w:tcW w:w="1871" w:type="dxa"/>
          </w:tcPr>
          <w:p w14:paraId="322C6794" w14:textId="77777777" w:rsidR="00D83468" w:rsidRPr="00B666F1" w:rsidRDefault="00D83468" w:rsidP="00D83468">
            <w:pPr>
              <w:spacing w:line="20" w:lineRule="atLeast"/>
              <w:rPr>
                <w:sz w:val="18"/>
                <w:szCs w:val="18"/>
              </w:rPr>
            </w:pPr>
            <w:r>
              <w:rPr>
                <w:rFonts w:hint="eastAsia"/>
                <w:sz w:val="18"/>
                <w:szCs w:val="18"/>
              </w:rPr>
              <w:t>報告書の作成</w:t>
            </w:r>
          </w:p>
        </w:tc>
        <w:tc>
          <w:tcPr>
            <w:tcW w:w="1644" w:type="dxa"/>
          </w:tcPr>
          <w:p w14:paraId="6C8E55AE" w14:textId="77777777" w:rsidR="00D83468" w:rsidRPr="00B666F1" w:rsidRDefault="00D83468" w:rsidP="00D83468">
            <w:pPr>
              <w:spacing w:line="20" w:lineRule="atLeast"/>
              <w:rPr>
                <w:sz w:val="18"/>
                <w:szCs w:val="18"/>
              </w:rPr>
            </w:pPr>
            <w:r w:rsidRPr="00B666F1">
              <w:rPr>
                <w:rFonts w:hint="eastAsia"/>
                <w:sz w:val="18"/>
                <w:szCs w:val="18"/>
              </w:rPr>
              <w:t>X</w:t>
            </w:r>
            <w:r w:rsidRPr="00B666F1">
              <w:rPr>
                <w:sz w:val="18"/>
                <w:szCs w:val="18"/>
              </w:rPr>
              <w:t>XXX/XX/XX</w:t>
            </w:r>
          </w:p>
        </w:tc>
      </w:tr>
      <w:tr w:rsidR="00D83468" w14:paraId="1EB9B71A" w14:textId="77777777" w:rsidTr="00C255C5">
        <w:tc>
          <w:tcPr>
            <w:tcW w:w="1361" w:type="dxa"/>
          </w:tcPr>
          <w:p w14:paraId="7EC24DC6" w14:textId="4A5AB930" w:rsidR="00D83468" w:rsidRPr="00B666F1" w:rsidRDefault="00D83468" w:rsidP="00D83468">
            <w:pPr>
              <w:spacing w:line="20" w:lineRule="atLeast"/>
              <w:rPr>
                <w:sz w:val="18"/>
                <w:szCs w:val="18"/>
              </w:rPr>
            </w:pPr>
            <w:r w:rsidRPr="00B666F1">
              <w:rPr>
                <w:rFonts w:hint="eastAsia"/>
                <w:sz w:val="18"/>
                <w:szCs w:val="18"/>
              </w:rPr>
              <w:t>結果通知</w:t>
            </w:r>
          </w:p>
        </w:tc>
        <w:tc>
          <w:tcPr>
            <w:tcW w:w="1531" w:type="dxa"/>
          </w:tcPr>
          <w:p w14:paraId="7F2EA25B" w14:textId="77777777" w:rsidR="00D83468" w:rsidRPr="00B666F1" w:rsidRDefault="00D83468" w:rsidP="00D83468">
            <w:pPr>
              <w:spacing w:line="20" w:lineRule="atLeast"/>
              <w:rPr>
                <w:sz w:val="18"/>
                <w:szCs w:val="18"/>
              </w:rPr>
            </w:pPr>
            <w:r w:rsidRPr="00B666F1">
              <w:rPr>
                <w:rFonts w:hint="eastAsia"/>
                <w:sz w:val="18"/>
                <w:szCs w:val="18"/>
              </w:rPr>
              <w:t>結果通知書</w:t>
            </w:r>
          </w:p>
        </w:tc>
        <w:tc>
          <w:tcPr>
            <w:tcW w:w="1871" w:type="dxa"/>
          </w:tcPr>
          <w:p w14:paraId="3B177FF5" w14:textId="77777777" w:rsidR="00D83468" w:rsidRPr="00B666F1" w:rsidRDefault="00D83468" w:rsidP="00D83468">
            <w:pPr>
              <w:spacing w:line="20" w:lineRule="atLeast"/>
              <w:rPr>
                <w:sz w:val="18"/>
                <w:szCs w:val="18"/>
              </w:rPr>
            </w:pPr>
            <w:r>
              <w:rPr>
                <w:rFonts w:hint="eastAsia"/>
                <w:sz w:val="18"/>
                <w:szCs w:val="18"/>
              </w:rPr>
              <w:t>（特になし）</w:t>
            </w:r>
          </w:p>
        </w:tc>
        <w:tc>
          <w:tcPr>
            <w:tcW w:w="1871" w:type="dxa"/>
          </w:tcPr>
          <w:p w14:paraId="0F94C06F" w14:textId="50F69141" w:rsidR="00D83468" w:rsidRPr="00B666F1" w:rsidRDefault="0098111C" w:rsidP="00D83468">
            <w:pPr>
              <w:spacing w:line="20" w:lineRule="atLeast"/>
              <w:rPr>
                <w:sz w:val="18"/>
                <w:szCs w:val="18"/>
              </w:rPr>
            </w:pPr>
            <w:r>
              <w:rPr>
                <w:rFonts w:hint="eastAsia"/>
                <w:sz w:val="18"/>
                <w:szCs w:val="18"/>
              </w:rPr>
              <w:t>購買可否</w:t>
            </w:r>
            <w:r w:rsidR="00D83468" w:rsidRPr="00B666F1">
              <w:rPr>
                <w:rFonts w:hint="eastAsia"/>
                <w:sz w:val="18"/>
                <w:szCs w:val="18"/>
              </w:rPr>
              <w:t>を通知</w:t>
            </w:r>
          </w:p>
        </w:tc>
        <w:tc>
          <w:tcPr>
            <w:tcW w:w="1644" w:type="dxa"/>
          </w:tcPr>
          <w:p w14:paraId="58A7216A" w14:textId="77777777" w:rsidR="00D83468" w:rsidRPr="00B666F1" w:rsidRDefault="00D83468" w:rsidP="00D83468">
            <w:pPr>
              <w:spacing w:line="20" w:lineRule="atLeast"/>
              <w:rPr>
                <w:sz w:val="18"/>
                <w:szCs w:val="18"/>
              </w:rPr>
            </w:pPr>
            <w:r w:rsidRPr="00B666F1">
              <w:rPr>
                <w:rFonts w:hint="eastAsia"/>
                <w:sz w:val="18"/>
                <w:szCs w:val="18"/>
              </w:rPr>
              <w:t>検証</w:t>
            </w:r>
            <w:r>
              <w:rPr>
                <w:rFonts w:hint="eastAsia"/>
                <w:sz w:val="18"/>
                <w:szCs w:val="18"/>
              </w:rPr>
              <w:t>終了日+２M</w:t>
            </w:r>
          </w:p>
        </w:tc>
      </w:tr>
    </w:tbl>
    <w:p w14:paraId="476B7722" w14:textId="4A0FAEA7" w:rsidR="00B40A62" w:rsidRPr="00D83468" w:rsidRDefault="00B40A62" w:rsidP="00C255C5">
      <w:pPr>
        <w:spacing w:after="0" w:line="240" w:lineRule="auto"/>
        <w:rPr>
          <w:rFonts w:ascii="游明朝" w:eastAsia="游明朝" w:hAnsi="游明朝" w:cs="Times New Roman"/>
          <w:sz w:val="21"/>
          <w:szCs w:val="22"/>
        </w:rPr>
      </w:pPr>
    </w:p>
    <w:p w14:paraId="483CE5AA" w14:textId="60E6F6B0" w:rsidR="00B40A62" w:rsidRDefault="00B40A62" w:rsidP="00B40A62">
      <w:pPr>
        <w:numPr>
          <w:ilvl w:val="1"/>
          <w:numId w:val="4"/>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予算</w:t>
      </w:r>
    </w:p>
    <w:p w14:paraId="7B8CCDC8" w14:textId="3A11E29D" w:rsidR="00B40A62" w:rsidRPr="00B40A62" w:rsidRDefault="00B40A62" w:rsidP="00B40A62">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甲は、乙に対して、以下に示す本</w:t>
      </w:r>
      <w:r w:rsidR="00FA2096">
        <w:rPr>
          <w:rFonts w:ascii="游明朝" w:eastAsia="游明朝" w:hAnsi="游明朝" w:cs="Times New Roman" w:hint="eastAsia"/>
          <w:sz w:val="21"/>
          <w:szCs w:val="22"/>
        </w:rPr>
        <w:t>事業</w:t>
      </w:r>
      <w:r w:rsidRPr="00B40A62">
        <w:rPr>
          <w:rFonts w:ascii="游明朝" w:eastAsia="游明朝" w:hAnsi="游明朝" w:cs="Times New Roman" w:hint="eastAsia"/>
          <w:sz w:val="21"/>
          <w:szCs w:val="22"/>
        </w:rPr>
        <w:t>の関連費用を負担するものとする。〈バッテリー関連費用〉</w:t>
      </w:r>
    </w:p>
    <w:p w14:paraId="3F04BEC3" w14:textId="6D0A4C05" w:rsidR="00B40A62" w:rsidRPr="00B40A62" w:rsidRDefault="00B40A62" w:rsidP="00B40A62">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甲の冷凍倉庫内輸送ロボットに搭載するバッテリーに係る費用及び輸送費〈人件費〉</w:t>
      </w:r>
    </w:p>
    <w:p w14:paraId="738A4A7B" w14:textId="7064D598" w:rsidR="0016502A" w:rsidRDefault="00B40A62" w:rsidP="00544229">
      <w:pPr>
        <w:numPr>
          <w:ilvl w:val="2"/>
          <w:numId w:val="4"/>
        </w:numPr>
        <w:spacing w:after="0" w:line="240" w:lineRule="auto"/>
        <w:rPr>
          <w:rFonts w:ascii="游明朝" w:eastAsia="游明朝" w:hAnsi="游明朝" w:cs="Times New Roman"/>
          <w:sz w:val="21"/>
          <w:szCs w:val="22"/>
        </w:rPr>
      </w:pPr>
      <w:r w:rsidRPr="00B40A62">
        <w:rPr>
          <w:rFonts w:ascii="游明朝" w:eastAsia="游明朝" w:hAnsi="游明朝" w:cs="Times New Roman" w:hint="eastAsia"/>
          <w:sz w:val="21"/>
          <w:szCs w:val="22"/>
        </w:rPr>
        <w:t>甲の担当者がプロトタイプの設置業務、利用開始のためのサポート業務への対価</w:t>
      </w:r>
    </w:p>
    <w:p w14:paraId="3EBAAA16" w14:textId="6936536D" w:rsidR="002B7B77" w:rsidRDefault="002B7B77" w:rsidP="002B7B77">
      <w:pPr>
        <w:spacing w:after="0" w:line="240" w:lineRule="auto"/>
        <w:rPr>
          <w:rFonts w:ascii="游明朝" w:eastAsia="游明朝" w:hAnsi="游明朝" w:cs="Times New Roman"/>
          <w:sz w:val="21"/>
          <w:szCs w:val="22"/>
        </w:rPr>
      </w:pPr>
    </w:p>
    <w:p w14:paraId="14E03B7D" w14:textId="1B19F81A" w:rsidR="007B4D87" w:rsidRDefault="007B4D87" w:rsidP="007B4D87">
      <w:pPr>
        <w:spacing w:after="0" w:line="240" w:lineRule="auto"/>
        <w:jc w:val="center"/>
        <w:rPr>
          <w:rFonts w:ascii="游明朝" w:eastAsia="游明朝" w:hAnsi="游明朝" w:cs="Times New Roman"/>
          <w:sz w:val="21"/>
          <w:szCs w:val="22"/>
        </w:rPr>
      </w:pPr>
      <w:r>
        <w:rPr>
          <w:rFonts w:ascii="游明朝" w:eastAsia="游明朝" w:hAnsi="游明朝" w:cs="Times New Roman" w:hint="eastAsia"/>
          <w:sz w:val="21"/>
          <w:szCs w:val="22"/>
        </w:rPr>
        <w:t>基本合意書</w:t>
      </w:r>
    </w:p>
    <w:p w14:paraId="7956ED18" w14:textId="77777777" w:rsidR="007B4D87" w:rsidRPr="00C255C5" w:rsidRDefault="007B4D87" w:rsidP="007B4D87">
      <w:pPr>
        <w:spacing w:after="0" w:line="240" w:lineRule="auto"/>
        <w:rPr>
          <w:rFonts w:ascii="游明朝" w:eastAsia="游明朝" w:hAnsi="游明朝" w:cs="Times New Roman"/>
          <w:sz w:val="21"/>
          <w:szCs w:val="22"/>
        </w:rPr>
      </w:pPr>
    </w:p>
    <w:p w14:paraId="16D2A4E3" w14:textId="211EF639" w:rsidR="007B4D87" w:rsidRDefault="007B4D87" w:rsidP="00675FC3">
      <w:pPr>
        <w:pStyle w:val="a9"/>
        <w:numPr>
          <w:ilvl w:val="0"/>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本書の位置づけ</w:t>
      </w:r>
      <w:r w:rsidRPr="00807452">
        <w:rPr>
          <w:rFonts w:ascii="游明朝" w:eastAsia="游明朝" w:hAnsi="游明朝" w:cs="Times New Roman"/>
          <w:sz w:val="21"/>
          <w:szCs w:val="22"/>
        </w:rPr>
        <w:br/>
        <w:t>本書は、X社（以下「甲」という。）が、Y社（以下「乙」という。）との間で、乙が提供す</w:t>
      </w:r>
      <w:r w:rsidRPr="00544229">
        <w:rPr>
          <w:rFonts w:ascii="游明朝" w:eastAsia="游明朝" w:hAnsi="游明朝" w:cs="Times New Roman"/>
          <w:sz w:val="21"/>
          <w:szCs w:val="22"/>
        </w:rPr>
        <w:t>る</w:t>
      </w:r>
      <w:r>
        <w:rPr>
          <w:rFonts w:ascii="游明朝" w:eastAsia="游明朝" w:hAnsi="游明朝" w:cs="Times New Roman" w:hint="eastAsia"/>
          <w:sz w:val="21"/>
          <w:szCs w:val="22"/>
          <w:lang w:val="ja-JP"/>
        </w:rPr>
        <w:t>〇〇</w:t>
      </w:r>
      <w:r w:rsidRPr="00544229">
        <w:rPr>
          <w:rFonts w:ascii="游明朝" w:eastAsia="游明朝" w:hAnsi="游明朝" w:cs="Times New Roman"/>
          <w:sz w:val="21"/>
          <w:szCs w:val="22"/>
          <w:lang w:val="ja-JP"/>
        </w:rPr>
        <w:t>（以下「本製品」という。）</w:t>
      </w:r>
      <w:r w:rsidRPr="00544229">
        <w:rPr>
          <w:rFonts w:ascii="游明朝" w:eastAsia="游明朝" w:hAnsi="游明朝" w:cs="Times New Roman" w:hint="eastAsia"/>
          <w:sz w:val="21"/>
          <w:szCs w:val="22"/>
          <w:lang w:val="ja-JP"/>
        </w:rPr>
        <w:t>の評価・検証を行い、事業終了後に甲が本製品を購買する際の基準を達成するという目的（以下「本目的」という。）で研</w:t>
      </w:r>
      <w:r w:rsidRPr="00740A18">
        <w:rPr>
          <w:rFonts w:ascii="游明朝" w:eastAsia="游明朝" w:hAnsi="游明朝" w:cs="Times New Roman" w:hint="eastAsia"/>
          <w:sz w:val="21"/>
          <w:szCs w:val="22"/>
          <w:lang w:val="ja-JP"/>
        </w:rPr>
        <w:t>究開発事業（以下「本事業」という。）を実施</w:t>
      </w:r>
      <w:r w:rsidRPr="00740A18">
        <w:rPr>
          <w:rFonts w:ascii="游明朝" w:eastAsia="游明朝" w:hAnsi="游明朝" w:cs="Times New Roman"/>
          <w:sz w:val="21"/>
          <w:szCs w:val="22"/>
        </w:rPr>
        <w:t>する際に、甲乙双方の意向を確認する</w:t>
      </w:r>
      <w:r>
        <w:rPr>
          <w:rFonts w:ascii="游明朝" w:eastAsia="游明朝" w:hAnsi="游明朝" w:cs="Times New Roman" w:hint="eastAsia"/>
          <w:sz w:val="21"/>
          <w:szCs w:val="22"/>
        </w:rPr>
        <w:t>ものである。</w:t>
      </w:r>
      <w:r w:rsidRPr="00740A18">
        <w:rPr>
          <w:rFonts w:ascii="游明朝" w:eastAsia="游明朝" w:hAnsi="游明朝" w:cs="Times New Roman"/>
          <w:sz w:val="21"/>
          <w:szCs w:val="22"/>
        </w:rPr>
        <w:br/>
        <w:t>本書</w:t>
      </w:r>
      <w:r w:rsidRPr="00740A18">
        <w:rPr>
          <w:rFonts w:ascii="游明朝" w:eastAsia="游明朝" w:hAnsi="游明朝" w:cs="Times New Roman" w:hint="eastAsia"/>
          <w:sz w:val="21"/>
          <w:szCs w:val="22"/>
        </w:rPr>
        <w:t>の構成は</w:t>
      </w:r>
      <w:r w:rsidRPr="00740A18">
        <w:rPr>
          <w:rFonts w:ascii="游明朝" w:eastAsia="游明朝" w:hAnsi="游明朝" w:cs="Times New Roman"/>
          <w:sz w:val="21"/>
          <w:szCs w:val="22"/>
        </w:rPr>
        <w:t>、甲が</w:t>
      </w:r>
      <w:r w:rsidRPr="00740A18">
        <w:rPr>
          <w:rFonts w:ascii="游明朝" w:eastAsia="游明朝" w:hAnsi="游明朝" w:cs="Times New Roman"/>
          <w:sz w:val="21"/>
          <w:szCs w:val="22"/>
          <w:lang w:val="ja-JP"/>
        </w:rPr>
        <w:t>本製品</w:t>
      </w:r>
      <w:r w:rsidRPr="00740A18">
        <w:rPr>
          <w:rFonts w:ascii="游明朝" w:eastAsia="游明朝" w:hAnsi="游明朝" w:cs="Times New Roman"/>
          <w:sz w:val="21"/>
          <w:szCs w:val="22"/>
        </w:rPr>
        <w:t>を</w:t>
      </w:r>
      <w:r w:rsidRPr="00740A18">
        <w:rPr>
          <w:rFonts w:ascii="游明朝" w:eastAsia="游明朝" w:hAnsi="游明朝" w:cs="Times New Roman" w:hint="eastAsia"/>
          <w:sz w:val="21"/>
          <w:szCs w:val="22"/>
        </w:rPr>
        <w:t>本事業終了後</w:t>
      </w:r>
      <w:r w:rsidRPr="00740A18">
        <w:rPr>
          <w:rFonts w:ascii="游明朝" w:eastAsia="游明朝" w:hAnsi="游明朝" w:cs="Times New Roman"/>
          <w:sz w:val="21"/>
          <w:szCs w:val="22"/>
        </w:rPr>
        <w:t>に購買する際に求める製品性能や価格の基準等を示す</w:t>
      </w:r>
      <w:r w:rsidRPr="00740A18">
        <w:rPr>
          <w:rFonts w:ascii="游明朝" w:eastAsia="游明朝" w:hAnsi="游明朝" w:cs="Times New Roman" w:hint="eastAsia"/>
          <w:sz w:val="21"/>
          <w:szCs w:val="22"/>
        </w:rPr>
        <w:t>基本合意書</w:t>
      </w:r>
      <w:r w:rsidRPr="00740A18">
        <w:rPr>
          <w:rFonts w:ascii="游明朝" w:eastAsia="游明朝" w:hAnsi="游明朝" w:cs="Times New Roman"/>
          <w:sz w:val="21"/>
          <w:szCs w:val="22"/>
        </w:rPr>
        <w:t>（Letter Of Intent、以下「LOI」という。）と、基準等の達成に向けた</w:t>
      </w:r>
      <w:r w:rsidRPr="00740A18">
        <w:rPr>
          <w:rFonts w:ascii="游明朝" w:eastAsia="游明朝" w:hAnsi="游明朝" w:cs="Times New Roman" w:hint="eastAsia"/>
          <w:sz w:val="21"/>
          <w:szCs w:val="22"/>
        </w:rPr>
        <w:t>本事業の</w:t>
      </w:r>
      <w:r w:rsidRPr="00740A18">
        <w:rPr>
          <w:rFonts w:ascii="游明朝" w:eastAsia="游明朝" w:hAnsi="游明朝" w:cs="Times New Roman"/>
          <w:sz w:val="21"/>
          <w:szCs w:val="22"/>
        </w:rPr>
        <w:t>研究開発内容等を示す「別紙」</w:t>
      </w:r>
      <w:r w:rsidRPr="00740A18">
        <w:rPr>
          <w:rFonts w:ascii="游明朝" w:eastAsia="游明朝" w:hAnsi="游明朝" w:cs="Times New Roman" w:hint="eastAsia"/>
          <w:sz w:val="21"/>
          <w:szCs w:val="22"/>
        </w:rPr>
        <w:t>とする。</w:t>
      </w:r>
      <w:r w:rsidRPr="00740A18">
        <w:rPr>
          <w:rFonts w:ascii="游明朝" w:eastAsia="游明朝" w:hAnsi="游明朝" w:cs="Times New Roman"/>
          <w:sz w:val="21"/>
          <w:szCs w:val="22"/>
        </w:rPr>
        <w:br/>
      </w:r>
    </w:p>
    <w:p w14:paraId="2A0C52FC" w14:textId="20A077A7" w:rsidR="007B4D87" w:rsidRDefault="007B4D87" w:rsidP="00675FC3">
      <w:pPr>
        <w:pStyle w:val="a9"/>
        <w:numPr>
          <w:ilvl w:val="0"/>
          <w:numId w:val="9"/>
        </w:numPr>
        <w:spacing w:after="0" w:line="240" w:lineRule="auto"/>
        <w:contextualSpacing w:val="0"/>
        <w:rPr>
          <w:rFonts w:ascii="游明朝" w:eastAsia="游明朝" w:hAnsi="游明朝" w:cs="Times New Roman"/>
          <w:sz w:val="21"/>
          <w:szCs w:val="22"/>
        </w:rPr>
      </w:pPr>
      <w:r>
        <w:rPr>
          <w:rFonts w:ascii="游明朝" w:eastAsia="游明朝" w:hAnsi="游明朝" w:cs="Times New Roman" w:hint="eastAsia"/>
          <w:sz w:val="21"/>
          <w:szCs w:val="22"/>
        </w:rPr>
        <w:t>前提</w:t>
      </w:r>
    </w:p>
    <w:p w14:paraId="35D86211" w14:textId="37B93B99"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0B052A">
        <w:rPr>
          <w:rFonts w:ascii="游明朝" w:eastAsia="游明朝" w:hAnsi="游明朝" w:cs="Times New Roman"/>
          <w:sz w:val="21"/>
          <w:szCs w:val="22"/>
        </w:rPr>
        <w:t>保有技術</w:t>
      </w:r>
    </w:p>
    <w:p w14:paraId="4936FBD2" w14:textId="1B88CA88" w:rsidR="007B4D87" w:rsidRDefault="007B4D87" w:rsidP="007B4D87">
      <w:pPr>
        <w:pStyle w:val="a9"/>
        <w:spacing w:after="0" w:line="240" w:lineRule="auto"/>
        <w:ind w:left="425"/>
        <w:contextualSpacing w:val="0"/>
        <w:rPr>
          <w:rFonts w:ascii="游明朝" w:eastAsia="游明朝" w:hAnsi="游明朝" w:cs="Times New Roman"/>
          <w:sz w:val="21"/>
          <w:szCs w:val="22"/>
        </w:rPr>
      </w:pPr>
      <w:r w:rsidRPr="000B052A">
        <w:rPr>
          <w:rFonts w:ascii="游明朝" w:eastAsia="游明朝" w:hAnsi="游明朝" w:cs="Times New Roman"/>
          <w:sz w:val="21"/>
          <w:szCs w:val="22"/>
        </w:rPr>
        <w:t>乙は、</w:t>
      </w:r>
      <w:r>
        <w:rPr>
          <w:rFonts w:ascii="游明朝" w:eastAsia="游明朝" w:hAnsi="游明朝" w:cs="Times New Roman" w:hint="eastAsia"/>
          <w:sz w:val="21"/>
          <w:szCs w:val="22"/>
          <w:lang w:val="ja-JP"/>
        </w:rPr>
        <w:t>〇〇の</w:t>
      </w:r>
      <w:r w:rsidRPr="000B052A">
        <w:rPr>
          <w:rFonts w:ascii="游明朝" w:eastAsia="游明朝" w:hAnsi="游明朝" w:cs="Times New Roman"/>
          <w:sz w:val="21"/>
          <w:szCs w:val="22"/>
        </w:rPr>
        <w:t>技術を保有している。</w:t>
      </w:r>
    </w:p>
    <w:p w14:paraId="5D67725E" w14:textId="32B8F67F"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実績</w:t>
      </w:r>
      <w:r>
        <w:rPr>
          <w:rFonts w:ascii="游明朝" w:eastAsia="游明朝" w:hAnsi="游明朝" w:cs="Times New Roman"/>
          <w:sz w:val="21"/>
          <w:szCs w:val="22"/>
        </w:rPr>
        <w:br/>
      </w:r>
      <w:r w:rsidRPr="00807452">
        <w:rPr>
          <w:rFonts w:ascii="游明朝" w:eastAsia="游明朝" w:hAnsi="游明朝" w:cs="Times New Roman"/>
          <w:sz w:val="21"/>
          <w:szCs w:val="22"/>
        </w:rPr>
        <w:t>乙は、</w:t>
      </w:r>
      <w:r>
        <w:rPr>
          <w:rFonts w:ascii="游明朝" w:eastAsia="游明朝" w:hAnsi="游明朝" w:cs="Times New Roman" w:hint="eastAsia"/>
          <w:sz w:val="21"/>
          <w:szCs w:val="22"/>
          <w:lang w:val="ja-JP"/>
        </w:rPr>
        <w:t>〇〇</w:t>
      </w:r>
      <w:r w:rsidRPr="00807452">
        <w:rPr>
          <w:rFonts w:ascii="游明朝" w:eastAsia="游明朝" w:hAnsi="游明朝" w:cs="Times New Roman"/>
          <w:sz w:val="21"/>
          <w:szCs w:val="22"/>
        </w:rPr>
        <w:t>の導入実績を有して</w:t>
      </w:r>
      <w:r w:rsidRPr="00A4768C">
        <w:rPr>
          <w:rFonts w:ascii="游明朝" w:eastAsia="游明朝" w:hAnsi="游明朝" w:cs="Times New Roman"/>
          <w:sz w:val="21"/>
          <w:szCs w:val="22"/>
        </w:rPr>
        <w:t>いる。</w:t>
      </w:r>
    </w:p>
    <w:p w14:paraId="649B5A23" w14:textId="057087C5"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供給意向</w:t>
      </w:r>
      <w:r>
        <w:rPr>
          <w:rFonts w:ascii="游明朝" w:eastAsia="游明朝" w:hAnsi="游明朝" w:cs="Times New Roman"/>
          <w:sz w:val="21"/>
          <w:szCs w:val="22"/>
        </w:rPr>
        <w:br/>
      </w:r>
      <w:r w:rsidRPr="00807452">
        <w:rPr>
          <w:rFonts w:ascii="游明朝" w:eastAsia="游明朝" w:hAnsi="游明朝" w:cs="Times New Roman"/>
          <w:sz w:val="21"/>
          <w:szCs w:val="22"/>
        </w:rPr>
        <w:t>乙は、本製品を製造し、需要者に供給する意向である。</w:t>
      </w:r>
    </w:p>
    <w:p w14:paraId="36DDD053" w14:textId="19CC89E9" w:rsidR="007B4D87" w:rsidRPr="002E4D15"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購買意向</w:t>
      </w:r>
      <w:r>
        <w:rPr>
          <w:rFonts w:ascii="游明朝" w:eastAsia="游明朝" w:hAnsi="游明朝" w:cs="Times New Roman"/>
          <w:sz w:val="21"/>
          <w:szCs w:val="22"/>
        </w:rPr>
        <w:br/>
      </w:r>
      <w:r w:rsidRPr="00807452">
        <w:rPr>
          <w:rFonts w:ascii="游明朝" w:eastAsia="游明朝" w:hAnsi="游明朝" w:cs="Times New Roman"/>
          <w:sz w:val="21"/>
          <w:szCs w:val="22"/>
        </w:rPr>
        <w:t>甲は、本製品が甲の定める購買基準を満たす時に、</w:t>
      </w:r>
      <w:r w:rsidRPr="002E4D15">
        <w:rPr>
          <w:rFonts w:ascii="游明朝" w:eastAsia="游明朝" w:hAnsi="游明朝" w:cs="Times New Roman"/>
          <w:sz w:val="21"/>
          <w:szCs w:val="22"/>
        </w:rPr>
        <w:t>本製品を</w:t>
      </w:r>
      <w:r w:rsidRPr="002E4D15">
        <w:rPr>
          <w:rFonts w:ascii="游明朝" w:eastAsia="游明朝" w:hAnsi="游明朝" w:cs="Times New Roman" w:hint="eastAsia"/>
          <w:sz w:val="21"/>
          <w:szCs w:val="22"/>
        </w:rPr>
        <w:t>本事業終了後</w:t>
      </w:r>
      <w:r w:rsidRPr="002E4D15">
        <w:rPr>
          <w:rFonts w:ascii="游明朝" w:eastAsia="游明朝" w:hAnsi="游明朝" w:cs="Times New Roman"/>
          <w:sz w:val="21"/>
          <w:szCs w:val="22"/>
        </w:rPr>
        <w:t>に購買する意向である。</w:t>
      </w:r>
    </w:p>
    <w:p w14:paraId="768DD14C" w14:textId="77777777" w:rsidR="007B4D87" w:rsidRPr="002E4D15" w:rsidRDefault="007B4D87" w:rsidP="007B4D87">
      <w:pPr>
        <w:pStyle w:val="a9"/>
        <w:spacing w:after="0" w:line="240" w:lineRule="auto"/>
        <w:ind w:left="425"/>
        <w:contextualSpacing w:val="0"/>
        <w:rPr>
          <w:rFonts w:ascii="游明朝" w:eastAsia="游明朝" w:hAnsi="游明朝" w:cs="Times New Roman"/>
          <w:sz w:val="21"/>
          <w:szCs w:val="22"/>
        </w:rPr>
      </w:pPr>
    </w:p>
    <w:p w14:paraId="39A345F3" w14:textId="77777777" w:rsidR="007B4D87" w:rsidRPr="002E4D15" w:rsidRDefault="007B4D87" w:rsidP="00675FC3">
      <w:pPr>
        <w:pStyle w:val="a9"/>
        <w:numPr>
          <w:ilvl w:val="0"/>
          <w:numId w:val="9"/>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hint="eastAsia"/>
          <w:sz w:val="21"/>
          <w:szCs w:val="22"/>
        </w:rPr>
        <w:t>確認事項</w:t>
      </w:r>
    </w:p>
    <w:p w14:paraId="47BF4023" w14:textId="77777777" w:rsidR="007B4D87" w:rsidRPr="002E4D15"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sz w:val="21"/>
          <w:szCs w:val="22"/>
        </w:rPr>
        <w:t>購買基準</w:t>
      </w:r>
      <w:r w:rsidRPr="002E4D15">
        <w:rPr>
          <w:rFonts w:ascii="游明朝" w:eastAsia="游明朝" w:hAnsi="游明朝" w:cs="Times New Roman"/>
          <w:sz w:val="21"/>
          <w:szCs w:val="22"/>
        </w:rPr>
        <w:br/>
        <w:t>甲は、本製品を</w:t>
      </w:r>
      <w:r w:rsidRPr="002E4D15">
        <w:rPr>
          <w:rFonts w:ascii="游明朝" w:eastAsia="游明朝" w:hAnsi="游明朝" w:cs="Times New Roman" w:hint="eastAsia"/>
          <w:sz w:val="21"/>
          <w:szCs w:val="22"/>
        </w:rPr>
        <w:t>本事業終了後</w:t>
      </w:r>
      <w:r w:rsidRPr="002E4D15">
        <w:rPr>
          <w:rFonts w:ascii="游明朝" w:eastAsia="游明朝" w:hAnsi="游明朝" w:cs="Times New Roman"/>
          <w:sz w:val="21"/>
          <w:szCs w:val="22"/>
        </w:rPr>
        <w:t>に購買する際の基準について以下を求める意向である。製品性能</w:t>
      </w:r>
    </w:p>
    <w:p w14:paraId="0F0C55C9" w14:textId="44767C46" w:rsidR="007B4D87" w:rsidRPr="002E4D15" w:rsidRDefault="007B4D87" w:rsidP="00675FC3">
      <w:pPr>
        <w:pStyle w:val="a9"/>
        <w:numPr>
          <w:ilvl w:val="3"/>
          <w:numId w:val="9"/>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lang w:val="ja-JP"/>
        </w:rPr>
        <w:t>〇〇</w:t>
      </w:r>
      <w:r w:rsidRPr="002E4D15">
        <w:rPr>
          <w:rFonts w:ascii="游明朝" w:eastAsia="游明朝" w:hAnsi="游明朝" w:cs="Times New Roman" w:hint="eastAsia"/>
          <w:sz w:val="21"/>
          <w:szCs w:val="22"/>
        </w:rPr>
        <w:t>：</w:t>
      </w:r>
      <w:r>
        <w:rPr>
          <w:rFonts w:ascii="游明朝" w:eastAsia="游明朝" w:hAnsi="游明朝" w:cs="Times New Roman" w:hint="eastAsia"/>
          <w:sz w:val="21"/>
          <w:szCs w:val="22"/>
          <w:lang w:val="ja-JP"/>
        </w:rPr>
        <w:t>〇〇</w:t>
      </w:r>
    </w:p>
    <w:p w14:paraId="6743B60A" w14:textId="40E9355C" w:rsidR="007B4D87" w:rsidRPr="002E4D15" w:rsidRDefault="007B4D87" w:rsidP="00675FC3">
      <w:pPr>
        <w:pStyle w:val="a9"/>
        <w:numPr>
          <w:ilvl w:val="3"/>
          <w:numId w:val="9"/>
        </w:numPr>
        <w:spacing w:after="0" w:line="240" w:lineRule="auto"/>
        <w:contextualSpacing w:val="0"/>
        <w:rPr>
          <w:rFonts w:ascii="游明朝" w:eastAsia="游明朝" w:hAnsi="游明朝" w:cs="Times New Roman"/>
          <w:sz w:val="21"/>
          <w:szCs w:val="22"/>
        </w:rPr>
      </w:pPr>
      <w:r>
        <w:rPr>
          <w:rFonts w:ascii="游明朝" w:eastAsia="游明朝" w:hAnsi="游明朝" w:cs="Times New Roman" w:hint="eastAsia"/>
          <w:sz w:val="21"/>
          <w:szCs w:val="22"/>
          <w:lang w:val="ja-JP"/>
        </w:rPr>
        <w:t>〇〇</w:t>
      </w:r>
      <w:r w:rsidRPr="002E4D15">
        <w:rPr>
          <w:rFonts w:ascii="游明朝" w:eastAsia="游明朝" w:hAnsi="游明朝" w:cs="Times New Roman" w:hint="eastAsia"/>
          <w:sz w:val="21"/>
          <w:szCs w:val="22"/>
        </w:rPr>
        <w:t>：</w:t>
      </w:r>
      <w:r>
        <w:rPr>
          <w:rFonts w:ascii="游明朝" w:eastAsia="游明朝" w:hAnsi="游明朝" w:cs="Times New Roman" w:hint="eastAsia"/>
          <w:sz w:val="21"/>
          <w:szCs w:val="22"/>
          <w:lang w:val="ja-JP"/>
        </w:rPr>
        <w:t>〇〇</w:t>
      </w:r>
    </w:p>
    <w:p w14:paraId="2BAB9C6A" w14:textId="77777777" w:rsidR="007B4D87" w:rsidRPr="002E4D15" w:rsidRDefault="007B4D87" w:rsidP="007B4D87">
      <w:pPr>
        <w:pStyle w:val="a9"/>
        <w:spacing w:after="0" w:line="240" w:lineRule="auto"/>
        <w:ind w:left="425"/>
        <w:contextualSpacing w:val="0"/>
        <w:rPr>
          <w:rFonts w:ascii="游明朝" w:eastAsia="游明朝" w:hAnsi="游明朝" w:cs="Times New Roman"/>
          <w:sz w:val="21"/>
          <w:szCs w:val="22"/>
        </w:rPr>
      </w:pPr>
      <w:r w:rsidRPr="002E4D15">
        <w:rPr>
          <w:rFonts w:ascii="游明朝" w:eastAsia="游明朝" w:hAnsi="游明朝" w:cs="Times New Roman"/>
          <w:sz w:val="21"/>
          <w:szCs w:val="22"/>
        </w:rPr>
        <w:t>製品価格</w:t>
      </w:r>
    </w:p>
    <w:p w14:paraId="719C4EDE" w14:textId="77777777" w:rsidR="007B4D87" w:rsidRDefault="007B4D87" w:rsidP="00675FC3">
      <w:pPr>
        <w:pStyle w:val="a9"/>
        <w:numPr>
          <w:ilvl w:val="3"/>
          <w:numId w:val="9"/>
        </w:numPr>
        <w:spacing w:after="0" w:line="240" w:lineRule="auto"/>
        <w:contextualSpacing w:val="0"/>
        <w:rPr>
          <w:rFonts w:ascii="游明朝" w:eastAsia="游明朝" w:hAnsi="游明朝" w:cs="Times New Roman"/>
          <w:sz w:val="21"/>
          <w:szCs w:val="22"/>
        </w:rPr>
      </w:pPr>
      <w:r w:rsidRPr="002E4D15">
        <w:rPr>
          <w:rFonts w:ascii="游明朝" w:eastAsia="游明朝" w:hAnsi="游明朝" w:cs="Times New Roman" w:hint="eastAsia"/>
          <w:sz w:val="21"/>
          <w:szCs w:val="22"/>
        </w:rPr>
        <w:t>本事業終了後の</w:t>
      </w:r>
      <w:r w:rsidRPr="002E4D15">
        <w:rPr>
          <w:rFonts w:ascii="游明朝" w:eastAsia="游明朝" w:hAnsi="游明朝" w:cs="Times New Roman"/>
          <w:sz w:val="21"/>
          <w:szCs w:val="22"/>
        </w:rPr>
        <w:t>購買</w:t>
      </w:r>
      <w:r w:rsidRPr="004D1386">
        <w:rPr>
          <w:rFonts w:ascii="游明朝" w:eastAsia="游明朝" w:hAnsi="游明朝" w:cs="Times New Roman"/>
          <w:sz w:val="21"/>
          <w:szCs w:val="22"/>
        </w:rPr>
        <w:t>価格：〇円/台（現状価格：△円/台）</w:t>
      </w:r>
    </w:p>
    <w:p w14:paraId="148A9BFA" w14:textId="77777777"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研究開発計画</w:t>
      </w:r>
      <w:r>
        <w:rPr>
          <w:rFonts w:ascii="游明朝" w:eastAsia="游明朝" w:hAnsi="游明朝" w:cs="Times New Roman"/>
          <w:sz w:val="21"/>
          <w:szCs w:val="22"/>
        </w:rPr>
        <w:br/>
      </w:r>
      <w:r w:rsidRPr="004D1386">
        <w:rPr>
          <w:rFonts w:ascii="游明朝" w:eastAsia="游明朝" w:hAnsi="游明朝" w:cs="Times New Roman"/>
          <w:sz w:val="21"/>
          <w:szCs w:val="22"/>
        </w:rPr>
        <w:t>甲乙は、購買基準を満たすために必要な研究開発を行う意向である。</w:t>
      </w:r>
    </w:p>
    <w:p w14:paraId="248E8D14" w14:textId="77777777"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AE1BAE">
        <w:rPr>
          <w:rFonts w:ascii="游明朝" w:eastAsia="游明朝" w:hAnsi="游明朝" w:cs="Times New Roman"/>
          <w:sz w:val="21"/>
          <w:szCs w:val="22"/>
        </w:rPr>
        <w:t>製造計画</w:t>
      </w:r>
      <w:r>
        <w:rPr>
          <w:rFonts w:ascii="游明朝" w:eastAsia="游明朝" w:hAnsi="游明朝" w:cs="Times New Roman"/>
          <w:sz w:val="21"/>
          <w:szCs w:val="22"/>
        </w:rPr>
        <w:br/>
      </w:r>
      <w:r w:rsidRPr="00AE1BAE">
        <w:rPr>
          <w:rFonts w:ascii="游明朝" w:eastAsia="游明朝" w:hAnsi="游明朝" w:cs="Times New Roman"/>
          <w:sz w:val="21"/>
          <w:szCs w:val="22"/>
        </w:rPr>
        <w:t>乙は、本製品に対して甲が定める購買基準を満たすことができ次第、製造を開始する</w:t>
      </w:r>
      <w:r w:rsidRPr="00AE1BAE">
        <w:rPr>
          <w:rFonts w:ascii="游明朝" w:eastAsia="游明朝" w:hAnsi="游明朝" w:cs="Times New Roman"/>
          <w:sz w:val="21"/>
          <w:szCs w:val="22"/>
        </w:rPr>
        <w:lastRenderedPageBreak/>
        <w:t>ことを目指している。</w:t>
      </w:r>
    </w:p>
    <w:p w14:paraId="0BC70825" w14:textId="2E23325A"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供給計画</w:t>
      </w:r>
      <w:r>
        <w:rPr>
          <w:rFonts w:ascii="游明朝" w:eastAsia="游明朝" w:hAnsi="游明朝" w:cs="Times New Roman"/>
          <w:sz w:val="21"/>
          <w:szCs w:val="22"/>
        </w:rPr>
        <w:br/>
      </w:r>
      <w:r w:rsidRPr="00AE1BAE">
        <w:rPr>
          <w:rFonts w:ascii="游明朝" w:eastAsia="游明朝" w:hAnsi="游明朝" w:cs="Times New Roman"/>
          <w:sz w:val="21"/>
          <w:szCs w:val="22"/>
        </w:rPr>
        <w:t>乙は、</w:t>
      </w:r>
      <w:r>
        <w:rPr>
          <w:rFonts w:ascii="游明朝" w:eastAsia="游明朝" w:hAnsi="游明朝" w:cs="Times New Roman" w:hint="eastAsia"/>
          <w:sz w:val="21"/>
          <w:szCs w:val="22"/>
          <w:lang w:val="ja-JP"/>
        </w:rPr>
        <w:t>〇〇</w:t>
      </w:r>
      <w:r w:rsidRPr="00AE1BAE">
        <w:rPr>
          <w:rFonts w:ascii="游明朝" w:eastAsia="游明朝" w:hAnsi="游明朝" w:cs="Times New Roman"/>
          <w:sz w:val="21"/>
          <w:szCs w:val="22"/>
        </w:rPr>
        <w:t>を計画している。</w:t>
      </w:r>
    </w:p>
    <w:p w14:paraId="6D9018AE" w14:textId="77777777" w:rsidR="007B4D87" w:rsidRPr="00BC7866"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807452">
        <w:rPr>
          <w:rFonts w:ascii="游明朝" w:eastAsia="游明朝" w:hAnsi="游明朝" w:cs="Times New Roman"/>
          <w:sz w:val="21"/>
          <w:szCs w:val="22"/>
        </w:rPr>
        <w:t>購買計画</w:t>
      </w:r>
      <w:r>
        <w:rPr>
          <w:rFonts w:ascii="游明朝" w:eastAsia="游明朝" w:hAnsi="游明朝" w:cs="Times New Roman"/>
          <w:sz w:val="21"/>
          <w:szCs w:val="22"/>
        </w:rPr>
        <w:br/>
      </w:r>
      <w:r>
        <w:rPr>
          <w:rFonts w:ascii="游明朝" w:eastAsia="游明朝" w:hAnsi="游明朝" w:cs="Times New Roman" w:hint="eastAsia"/>
          <w:sz w:val="21"/>
          <w:szCs w:val="22"/>
        </w:rPr>
        <w:t>甲</w:t>
      </w:r>
      <w:r w:rsidRPr="00807452">
        <w:rPr>
          <w:rFonts w:ascii="游明朝" w:eastAsia="游明朝" w:hAnsi="游明朝" w:cs="Times New Roman"/>
          <w:sz w:val="21"/>
          <w:szCs w:val="22"/>
        </w:rPr>
        <w:t>は、本製品について、製造開始後速やかに以下の条件で購買することを検討してい</w:t>
      </w:r>
      <w:r w:rsidRPr="00544229">
        <w:rPr>
          <w:rFonts w:ascii="游明朝" w:eastAsia="游明朝" w:hAnsi="游明朝" w:cs="Times New Roman"/>
          <w:sz w:val="21"/>
          <w:szCs w:val="22"/>
        </w:rPr>
        <w:t>る。</w:t>
      </w:r>
      <w:r w:rsidRPr="00544229">
        <w:rPr>
          <w:rFonts w:ascii="游明朝" w:eastAsia="游明朝" w:hAnsi="游明朝" w:cs="Times New Roman" w:hint="eastAsia"/>
          <w:sz w:val="21"/>
          <w:szCs w:val="22"/>
        </w:rPr>
        <w:t>なお</w:t>
      </w:r>
      <w:r w:rsidRPr="00544229">
        <w:rPr>
          <w:rFonts w:ascii="游明朝" w:eastAsia="游明朝" w:hAnsi="游明朝" w:cs="Times New Roman"/>
          <w:sz w:val="21"/>
          <w:szCs w:val="22"/>
        </w:rPr>
        <w:t>、</w:t>
      </w:r>
      <w:r w:rsidRPr="00544229">
        <w:rPr>
          <w:rFonts w:ascii="游明朝" w:eastAsia="游明朝" w:hAnsi="游明朝" w:cs="Times New Roman" w:hint="eastAsia"/>
          <w:sz w:val="21"/>
          <w:szCs w:val="22"/>
        </w:rPr>
        <w:t>購買計画は、本事業</w:t>
      </w:r>
      <w:r w:rsidRPr="00544229">
        <w:rPr>
          <w:rFonts w:ascii="游明朝" w:eastAsia="游明朝" w:hAnsi="游明朝" w:cs="Times New Roman"/>
          <w:sz w:val="21"/>
          <w:szCs w:val="22"/>
        </w:rPr>
        <w:t>の進捗状況と、製造計画及び供給計画を踏まえて甲乙協議の上</w:t>
      </w:r>
      <w:r w:rsidRPr="00544229">
        <w:rPr>
          <w:rFonts w:ascii="游明朝" w:eastAsia="游明朝" w:hAnsi="游明朝" w:cs="Times New Roman" w:hint="eastAsia"/>
          <w:sz w:val="21"/>
          <w:szCs w:val="22"/>
        </w:rPr>
        <w:t>で、調整できるものと</w:t>
      </w:r>
      <w:r w:rsidRPr="00544229">
        <w:rPr>
          <w:rFonts w:ascii="游明朝" w:eastAsia="游明朝" w:hAnsi="游明朝" w:cs="Times New Roman"/>
          <w:sz w:val="21"/>
          <w:szCs w:val="22"/>
        </w:rPr>
        <w:t>する。</w:t>
      </w:r>
    </w:p>
    <w:p w14:paraId="4C0FAF9D" w14:textId="00D4E4EE" w:rsidR="007B4D87" w:rsidRPr="00BC7866" w:rsidRDefault="007B4D87" w:rsidP="00675FC3">
      <w:pPr>
        <w:pStyle w:val="a9"/>
        <w:numPr>
          <w:ilvl w:val="3"/>
          <w:numId w:val="9"/>
        </w:numPr>
        <w:spacing w:after="0" w:line="240" w:lineRule="auto"/>
        <w:contextualSpacing w:val="0"/>
        <w:rPr>
          <w:rFonts w:ascii="游明朝" w:eastAsia="游明朝" w:hAnsi="游明朝" w:cs="Times New Roman"/>
          <w:sz w:val="21"/>
          <w:szCs w:val="22"/>
        </w:rPr>
      </w:pPr>
      <w:r w:rsidRPr="00BC7866">
        <w:rPr>
          <w:rFonts w:ascii="游明朝" w:eastAsia="游明朝" w:hAnsi="游明朝" w:cs="Times New Roman" w:hint="eastAsia"/>
          <w:sz w:val="21"/>
          <w:szCs w:val="22"/>
        </w:rPr>
        <w:t>購買予定数量：</w:t>
      </w:r>
      <w:r>
        <w:rPr>
          <w:rFonts w:ascii="游明朝" w:eastAsia="游明朝" w:hAnsi="游明朝" w:cs="Times New Roman" w:hint="eastAsia"/>
          <w:sz w:val="21"/>
          <w:szCs w:val="22"/>
          <w:lang w:val="ja-JP"/>
        </w:rPr>
        <w:t>〇〇</w:t>
      </w:r>
    </w:p>
    <w:p w14:paraId="10D1032A" w14:textId="57DCB744" w:rsidR="007B4D87" w:rsidRDefault="007B4D87" w:rsidP="00675FC3">
      <w:pPr>
        <w:pStyle w:val="a9"/>
        <w:numPr>
          <w:ilvl w:val="3"/>
          <w:numId w:val="9"/>
        </w:numPr>
        <w:spacing w:after="0" w:line="240" w:lineRule="auto"/>
        <w:contextualSpacing w:val="0"/>
        <w:rPr>
          <w:rFonts w:ascii="游明朝" w:eastAsia="游明朝" w:hAnsi="游明朝" w:cs="Times New Roman"/>
          <w:sz w:val="21"/>
          <w:szCs w:val="22"/>
        </w:rPr>
      </w:pPr>
      <w:r w:rsidRPr="00BC7866">
        <w:rPr>
          <w:rFonts w:ascii="游明朝" w:eastAsia="游明朝" w:hAnsi="游明朝" w:cs="Times New Roman" w:hint="eastAsia"/>
          <w:sz w:val="21"/>
          <w:szCs w:val="22"/>
        </w:rPr>
        <w:t>納期</w:t>
      </w:r>
      <w:r w:rsidRPr="00AE1BAE">
        <w:rPr>
          <w:rFonts w:ascii="游明朝" w:eastAsia="游明朝" w:hAnsi="游明朝" w:cs="Times New Roman" w:hint="eastAsia"/>
          <w:sz w:val="21"/>
          <w:szCs w:val="22"/>
        </w:rPr>
        <w:t>：</w:t>
      </w:r>
      <w:r>
        <w:rPr>
          <w:rFonts w:ascii="游明朝" w:eastAsia="游明朝" w:hAnsi="游明朝" w:cs="Times New Roman" w:hint="eastAsia"/>
          <w:sz w:val="21"/>
          <w:szCs w:val="22"/>
          <w:lang w:val="ja-JP"/>
        </w:rPr>
        <w:t>〇〇</w:t>
      </w:r>
    </w:p>
    <w:p w14:paraId="3D730FAA" w14:textId="77777777" w:rsidR="007B4D87" w:rsidRDefault="007B4D87" w:rsidP="00675FC3">
      <w:pPr>
        <w:pStyle w:val="a9"/>
        <w:numPr>
          <w:ilvl w:val="1"/>
          <w:numId w:val="9"/>
        </w:numPr>
        <w:spacing w:after="0" w:line="240" w:lineRule="auto"/>
        <w:contextualSpacing w:val="0"/>
        <w:rPr>
          <w:rFonts w:ascii="游明朝" w:eastAsia="游明朝" w:hAnsi="游明朝" w:cs="Times New Roman"/>
          <w:sz w:val="21"/>
          <w:szCs w:val="22"/>
        </w:rPr>
      </w:pPr>
      <w:r w:rsidRPr="00B40A62">
        <w:rPr>
          <w:rFonts w:ascii="游明朝" w:eastAsia="游明朝" w:hAnsi="游明朝" w:cs="Times New Roman"/>
          <w:sz w:val="21"/>
          <w:szCs w:val="22"/>
        </w:rPr>
        <w:t>協議事項</w:t>
      </w:r>
      <w:r>
        <w:rPr>
          <w:rFonts w:ascii="游明朝" w:eastAsia="游明朝" w:hAnsi="游明朝" w:cs="Times New Roman"/>
          <w:sz w:val="21"/>
          <w:szCs w:val="22"/>
        </w:rPr>
        <w:br/>
      </w:r>
      <w:r w:rsidRPr="00B40A62">
        <w:rPr>
          <w:rFonts w:ascii="游明朝" w:eastAsia="游明朝" w:hAnsi="游明朝" w:cs="Times New Roman"/>
          <w:sz w:val="21"/>
          <w:szCs w:val="22"/>
        </w:rPr>
        <w:t>乙が製造する本製品の品質規格、受渡条件、調達期間等、前項記載以外の取引条件については甲乙協議の上、合意を目指すものとする。</w:t>
      </w:r>
    </w:p>
    <w:p w14:paraId="022CC973" w14:textId="77777777" w:rsidR="007B4D87" w:rsidRPr="00C255C5" w:rsidRDefault="007B4D87" w:rsidP="007B4D87">
      <w:pPr>
        <w:spacing w:after="0" w:line="240" w:lineRule="auto"/>
        <w:rPr>
          <w:rFonts w:ascii="游明朝" w:eastAsia="游明朝" w:hAnsi="游明朝" w:cs="Times New Roman"/>
          <w:sz w:val="21"/>
          <w:szCs w:val="22"/>
        </w:rPr>
      </w:pPr>
    </w:p>
    <w:p w14:paraId="0B38E858" w14:textId="77777777" w:rsidR="007B4D87" w:rsidRDefault="007B4D87" w:rsidP="00675FC3">
      <w:pPr>
        <w:pStyle w:val="a9"/>
        <w:numPr>
          <w:ilvl w:val="0"/>
          <w:numId w:val="9"/>
        </w:numPr>
        <w:spacing w:after="0" w:line="240" w:lineRule="auto"/>
        <w:rPr>
          <w:rFonts w:ascii="游明朝" w:eastAsia="游明朝" w:hAnsi="游明朝" w:cs="Times New Roman"/>
          <w:sz w:val="21"/>
          <w:szCs w:val="22"/>
        </w:rPr>
      </w:pPr>
      <w:r w:rsidRPr="00C11038">
        <w:rPr>
          <w:rFonts w:ascii="游明朝" w:eastAsia="游明朝" w:hAnsi="游明朝" w:cs="Times New Roman" w:hint="eastAsia"/>
          <w:sz w:val="21"/>
          <w:szCs w:val="22"/>
        </w:rPr>
        <w:t>公表・開示</w:t>
      </w:r>
    </w:p>
    <w:p w14:paraId="213627DA" w14:textId="77777777" w:rsidR="007B4D87" w:rsidRPr="00027B83" w:rsidRDefault="007B4D87" w:rsidP="007B4D87">
      <w:pPr>
        <w:spacing w:after="0" w:line="240" w:lineRule="auto"/>
        <w:ind w:left="420" w:hangingChars="200" w:hanging="420"/>
        <w:rPr>
          <w:rFonts w:ascii="游明朝" w:eastAsia="游明朝" w:hAnsi="游明朝" w:cs="Times New Roman"/>
          <w:sz w:val="21"/>
          <w:szCs w:val="22"/>
        </w:rPr>
      </w:pPr>
      <w:r>
        <w:rPr>
          <w:rFonts w:ascii="游明朝" w:eastAsia="游明朝" w:hAnsi="游明朝" w:cs="Times New Roman" w:hint="eastAsia"/>
          <w:sz w:val="21"/>
          <w:szCs w:val="22"/>
        </w:rPr>
        <w:t xml:space="preserve">4.1 </w:t>
      </w:r>
      <w:r w:rsidRPr="00027B83">
        <w:rPr>
          <w:rFonts w:ascii="游明朝" w:eastAsia="游明朝" w:hAnsi="游明朝" w:cs="Times New Roman"/>
          <w:sz w:val="21"/>
          <w:szCs w:val="22"/>
        </w:rPr>
        <w:t>本書に記載される取り組みは、先進的な事例の広報及び普及において重要な役割を持つことを踏まえ、同事業の目的達成のために必要な限度において、対外的に開示ないし公表することができるものとする。</w:t>
      </w:r>
    </w:p>
    <w:p w14:paraId="35A3A34A" w14:textId="77777777" w:rsidR="007B4D87" w:rsidRPr="00027B83" w:rsidRDefault="007B4D87" w:rsidP="007B4D87">
      <w:pPr>
        <w:spacing w:after="0" w:line="240" w:lineRule="auto"/>
        <w:ind w:left="420" w:hangingChars="200" w:hanging="420"/>
        <w:rPr>
          <w:rFonts w:ascii="游明朝" w:eastAsia="游明朝" w:hAnsi="游明朝" w:cs="Times New Roman"/>
          <w:sz w:val="21"/>
          <w:szCs w:val="22"/>
        </w:rPr>
      </w:pPr>
      <w:r w:rsidRPr="00027B83">
        <w:rPr>
          <w:rFonts w:ascii="游明朝" w:eastAsia="游明朝" w:hAnsi="游明朝" w:cs="Times New Roman"/>
          <w:sz w:val="21"/>
          <w:szCs w:val="22"/>
        </w:rPr>
        <w:t xml:space="preserve">4.2 前項の規定は、甲または乙の秘密情報については適用しない。ただし、甲および乙は、合理的な理由なく前項の開示ないし公表を拒まないよう努めるものとする </w:t>
      </w:r>
    </w:p>
    <w:p w14:paraId="61BC14F3" w14:textId="77777777" w:rsidR="007B4D87" w:rsidRPr="00AE1BAE" w:rsidRDefault="007B4D87" w:rsidP="007B4D87">
      <w:pPr>
        <w:spacing w:after="0" w:line="240" w:lineRule="auto"/>
        <w:rPr>
          <w:rFonts w:ascii="游明朝" w:eastAsia="游明朝" w:hAnsi="游明朝" w:cs="Times New Roman"/>
          <w:sz w:val="21"/>
          <w:szCs w:val="22"/>
        </w:rPr>
      </w:pPr>
    </w:p>
    <w:p w14:paraId="077CA651" w14:textId="77777777" w:rsidR="007B4D87" w:rsidRDefault="007B4D87" w:rsidP="00675FC3">
      <w:pPr>
        <w:pStyle w:val="a9"/>
        <w:numPr>
          <w:ilvl w:val="0"/>
          <w:numId w:val="9"/>
        </w:numPr>
        <w:spacing w:after="0" w:line="240" w:lineRule="auto"/>
        <w:contextualSpacing w:val="0"/>
        <w:rPr>
          <w:rFonts w:ascii="游明朝" w:eastAsia="游明朝" w:hAnsi="游明朝" w:cs="Times New Roman"/>
          <w:sz w:val="21"/>
          <w:szCs w:val="22"/>
        </w:rPr>
      </w:pPr>
      <w:r w:rsidRPr="009A7975">
        <w:rPr>
          <w:rFonts w:ascii="游明朝" w:eastAsia="游明朝" w:hAnsi="游明朝" w:cs="Times New Roman" w:hint="eastAsia"/>
          <w:sz w:val="21"/>
          <w:szCs w:val="22"/>
        </w:rPr>
        <w:t>遵守事項</w:t>
      </w:r>
    </w:p>
    <w:p w14:paraId="54052473" w14:textId="77777777" w:rsidR="007B4D87" w:rsidRPr="009A7975" w:rsidRDefault="007B4D87" w:rsidP="007B4D87">
      <w:pPr>
        <w:pStyle w:val="a9"/>
        <w:spacing w:after="0" w:line="240" w:lineRule="auto"/>
        <w:ind w:left="425"/>
        <w:contextualSpacing w:val="0"/>
        <w:rPr>
          <w:rFonts w:ascii="游明朝" w:eastAsia="游明朝" w:hAnsi="游明朝" w:cs="Times New Roman"/>
          <w:sz w:val="21"/>
          <w:szCs w:val="22"/>
        </w:rPr>
      </w:pPr>
      <w:r w:rsidRPr="009A7975">
        <w:rPr>
          <w:rFonts w:ascii="游明朝" w:eastAsia="游明朝" w:hAnsi="游明朝" w:cs="Times New Roman" w:hint="eastAsia"/>
          <w:sz w:val="21"/>
          <w:szCs w:val="22"/>
        </w:rPr>
        <w:t>本事業に関しては、以下を遵守するものとする。</w:t>
      </w:r>
    </w:p>
    <w:p w14:paraId="6454445D" w14:textId="77777777" w:rsidR="007B4D87" w:rsidRPr="00BC7866" w:rsidRDefault="00B74886" w:rsidP="007B4D87">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60109795"/>
          <w14:checkbox>
            <w14:checked w14:val="0"/>
            <w14:checkedState w14:val="2612" w14:font="ＭＳ ゴシック"/>
            <w14:uncheckedState w14:val="2610" w14:font="ＭＳ ゴシック"/>
          </w14:checkbox>
        </w:sdtPr>
        <w:sdtEndPr/>
        <w:sdtContent>
          <w:r w:rsidR="007B4D87" w:rsidRPr="00BC7866">
            <w:rPr>
              <w:rFonts w:ascii="ＭＳ ゴシック" w:eastAsia="ＭＳ ゴシック" w:hAnsi="ＭＳ ゴシック" w:cs="Times New Roman" w:hint="eastAsia"/>
              <w:sz w:val="21"/>
              <w:szCs w:val="22"/>
            </w:rPr>
            <w:t>☐</w:t>
          </w:r>
        </w:sdtContent>
      </w:sdt>
      <w:r w:rsidR="007B4D87" w:rsidRPr="00BC7866">
        <w:rPr>
          <w:rFonts w:ascii="游明朝" w:eastAsia="游明朝" w:hAnsi="游明朝" w:cs="Times New Roman" w:hint="eastAsia"/>
          <w:sz w:val="21"/>
          <w:szCs w:val="22"/>
        </w:rPr>
        <w:t>甲は、本事業を実施するにあたり購入する本製品</w:t>
      </w:r>
      <w:r w:rsidR="007B4D87">
        <w:rPr>
          <w:rFonts w:ascii="游明朝" w:eastAsia="游明朝" w:hAnsi="游明朝" w:cs="Times New Roman" w:hint="eastAsia"/>
          <w:sz w:val="21"/>
          <w:szCs w:val="22"/>
        </w:rPr>
        <w:t>について</w:t>
      </w:r>
      <w:r w:rsidR="007B4D87" w:rsidRPr="00BC7866">
        <w:rPr>
          <w:rFonts w:ascii="游明朝" w:eastAsia="游明朝" w:hAnsi="游明朝" w:cs="Times New Roman" w:hint="eastAsia"/>
          <w:sz w:val="21"/>
          <w:szCs w:val="22"/>
        </w:rPr>
        <w:t>、</w:t>
      </w:r>
      <w:r w:rsidR="007B4D87" w:rsidRPr="00544229">
        <w:rPr>
          <w:rFonts w:ascii="游明朝" w:eastAsia="游明朝" w:hAnsi="游明朝" w:cs="Times New Roman" w:hint="eastAsia"/>
          <w:sz w:val="21"/>
          <w:szCs w:val="22"/>
        </w:rPr>
        <w:t>本</w:t>
      </w:r>
      <w:r w:rsidR="007B4D87" w:rsidRPr="00A70CEF">
        <w:rPr>
          <w:rFonts w:ascii="游明朝" w:eastAsia="游明朝" w:hAnsi="游明朝" w:cs="Times New Roman" w:hint="eastAsia"/>
          <w:sz w:val="21"/>
          <w:szCs w:val="22"/>
        </w:rPr>
        <w:t>目的</w:t>
      </w:r>
      <w:r w:rsidR="007B4D87" w:rsidRPr="00BC7866">
        <w:rPr>
          <w:rFonts w:ascii="游明朝" w:eastAsia="游明朝" w:hAnsi="游明朝" w:cs="Times New Roman" w:hint="eastAsia"/>
          <w:sz w:val="21"/>
          <w:szCs w:val="22"/>
        </w:rPr>
        <w:t>以外の目的（リバースエンジニアリングの目的を含むがこれに限られない。）では使用しない。</w:t>
      </w:r>
    </w:p>
    <w:p w14:paraId="0FCF95E7" w14:textId="77777777" w:rsidR="007B4D87" w:rsidRPr="00B40A62" w:rsidRDefault="00B74886" w:rsidP="007B4D87">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459417303"/>
          <w14:checkbox>
            <w14:checked w14:val="0"/>
            <w14:checkedState w14:val="2612" w14:font="ＭＳ ゴシック"/>
            <w14:uncheckedState w14:val="2610" w14:font="ＭＳ ゴシック"/>
          </w14:checkbox>
        </w:sdtPr>
        <w:sdtEndPr/>
        <w:sdtContent>
          <w:r w:rsidR="007B4D87">
            <w:rPr>
              <w:rFonts w:ascii="ＭＳ ゴシック" w:eastAsia="ＭＳ ゴシック" w:hAnsi="ＭＳ ゴシック" w:cs="Times New Roman" w:hint="eastAsia"/>
              <w:sz w:val="21"/>
              <w:szCs w:val="22"/>
            </w:rPr>
            <w:t>☐</w:t>
          </w:r>
        </w:sdtContent>
      </w:sdt>
      <w:r w:rsidR="007B4D87">
        <w:rPr>
          <w:rFonts w:ascii="游明朝" w:eastAsia="游明朝" w:hAnsi="游明朝" w:cs="Times New Roman" w:hint="eastAsia"/>
          <w:sz w:val="21"/>
          <w:szCs w:val="22"/>
        </w:rPr>
        <w:t>甲乙は、</w:t>
      </w:r>
      <w:r w:rsidR="007B4D87" w:rsidRPr="00B40A62">
        <w:rPr>
          <w:rFonts w:ascii="游明朝" w:eastAsia="游明朝" w:hAnsi="游明朝" w:cs="Times New Roman" w:hint="eastAsia"/>
          <w:sz w:val="21"/>
          <w:szCs w:val="22"/>
        </w:rPr>
        <w:t>本</w:t>
      </w:r>
      <w:r w:rsidR="007B4D87">
        <w:rPr>
          <w:rFonts w:ascii="游明朝" w:eastAsia="游明朝" w:hAnsi="游明朝" w:cs="Times New Roman" w:hint="eastAsia"/>
          <w:sz w:val="21"/>
          <w:szCs w:val="22"/>
        </w:rPr>
        <w:t>事業</w:t>
      </w:r>
      <w:r w:rsidR="007B4D87" w:rsidRPr="00B40A62">
        <w:rPr>
          <w:rFonts w:ascii="游明朝" w:eastAsia="游明朝" w:hAnsi="游明朝" w:cs="Times New Roman" w:hint="eastAsia"/>
          <w:sz w:val="21"/>
          <w:szCs w:val="22"/>
        </w:rPr>
        <w:t>において競合会社との取引や検証を禁じる等の排他的な要求</w:t>
      </w:r>
      <w:r w:rsidR="007B4D87">
        <w:rPr>
          <w:rFonts w:ascii="游明朝" w:eastAsia="游明朝" w:hAnsi="游明朝" w:cs="Times New Roman" w:hint="eastAsia"/>
          <w:sz w:val="21"/>
          <w:szCs w:val="22"/>
        </w:rPr>
        <w:t>を</w:t>
      </w:r>
      <w:r w:rsidR="007B4D87" w:rsidRPr="00B40A62">
        <w:rPr>
          <w:rFonts w:ascii="游明朝" w:eastAsia="游明朝" w:hAnsi="游明朝" w:cs="Times New Roman" w:hint="eastAsia"/>
          <w:sz w:val="21"/>
          <w:szCs w:val="22"/>
        </w:rPr>
        <w:t>行わない。</w:t>
      </w:r>
    </w:p>
    <w:p w14:paraId="29B68AE6" w14:textId="77777777" w:rsidR="007B4D87" w:rsidRPr="00BC7866" w:rsidRDefault="00B74886" w:rsidP="007B4D87">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1939708053"/>
          <w14:checkbox>
            <w14:checked w14:val="0"/>
            <w14:checkedState w14:val="2612" w14:font="ＭＳ ゴシック"/>
            <w14:uncheckedState w14:val="2610" w14:font="ＭＳ ゴシック"/>
          </w14:checkbox>
        </w:sdtPr>
        <w:sdtEndPr/>
        <w:sdtContent>
          <w:r w:rsidR="007B4D87">
            <w:rPr>
              <w:rFonts w:ascii="ＭＳ ゴシック" w:eastAsia="ＭＳ ゴシック" w:hAnsi="ＭＳ ゴシック" w:cs="Times New Roman" w:hint="eastAsia"/>
              <w:sz w:val="21"/>
              <w:szCs w:val="22"/>
            </w:rPr>
            <w:t>☐</w:t>
          </w:r>
        </w:sdtContent>
      </w:sdt>
      <w:r w:rsidR="007B4D87">
        <w:rPr>
          <w:rFonts w:ascii="游明朝" w:eastAsia="游明朝" w:hAnsi="游明朝" w:cs="Times New Roman" w:hint="eastAsia"/>
          <w:sz w:val="21"/>
          <w:szCs w:val="22"/>
        </w:rPr>
        <w:t>甲乙が有す</w:t>
      </w:r>
      <w:r w:rsidR="007B4D87" w:rsidRPr="00BC7866">
        <w:rPr>
          <w:rFonts w:ascii="游明朝" w:eastAsia="游明朝" w:hAnsi="游明朝" w:cs="Times New Roman" w:hint="eastAsia"/>
          <w:sz w:val="21"/>
          <w:szCs w:val="22"/>
        </w:rPr>
        <w:t>る既存の知的財産権は、その当事者の排他的な財産であり続け、いかなる当事者も他方の当事者の既存の知的財産権に対する権利または利益を取得することはない。</w:t>
      </w:r>
      <w:r w:rsidR="007B4D87" w:rsidRPr="00BC7866">
        <w:rPr>
          <w:rFonts w:ascii="游明朝" w:eastAsia="游明朝" w:hAnsi="游明朝" w:cs="Times New Roman"/>
          <w:sz w:val="21"/>
          <w:szCs w:val="22"/>
        </w:rPr>
        <w:t xml:space="preserve"> </w:t>
      </w:r>
    </w:p>
    <w:p w14:paraId="5AFB5413" w14:textId="77777777" w:rsidR="007B4D87" w:rsidRPr="00544229" w:rsidRDefault="00B74886" w:rsidP="007B4D87">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182054360"/>
          <w14:checkbox>
            <w14:checked w14:val="0"/>
            <w14:checkedState w14:val="2612" w14:font="ＭＳ ゴシック"/>
            <w14:uncheckedState w14:val="2610" w14:font="ＭＳ ゴシック"/>
          </w14:checkbox>
        </w:sdtPr>
        <w:sdtEndPr/>
        <w:sdtContent>
          <w:r w:rsidR="007B4D87" w:rsidRPr="00BC7866">
            <w:rPr>
              <w:rFonts w:ascii="ＭＳ ゴシック" w:eastAsia="ＭＳ ゴシック" w:hAnsi="ＭＳ ゴシック" w:cs="Times New Roman" w:hint="eastAsia"/>
              <w:sz w:val="21"/>
              <w:szCs w:val="22"/>
            </w:rPr>
            <w:t>☐</w:t>
          </w:r>
        </w:sdtContent>
      </w:sdt>
      <w:r w:rsidR="007B4D87" w:rsidRPr="00BC7866">
        <w:rPr>
          <w:rFonts w:ascii="游明朝" w:eastAsia="游明朝" w:hAnsi="游明朝" w:cs="Times New Roman" w:hint="eastAsia"/>
          <w:sz w:val="21"/>
          <w:szCs w:val="22"/>
        </w:rPr>
        <w:t>本事業では、</w:t>
      </w:r>
      <w:r w:rsidR="007B4D87" w:rsidRPr="00BC7866">
        <w:rPr>
          <w:rFonts w:ascii="游明朝" w:eastAsia="游明朝" w:hAnsi="游明朝" w:cs="Times New Roman"/>
          <w:sz w:val="21"/>
          <w:szCs w:val="22"/>
        </w:rPr>
        <w:t>LOIに定める購買基準</w:t>
      </w:r>
      <w:r w:rsidR="007B4D87" w:rsidRPr="00BC7866">
        <w:rPr>
          <w:rFonts w:ascii="游明朝" w:eastAsia="游明朝" w:hAnsi="游明朝" w:cs="Times New Roman" w:hint="eastAsia"/>
          <w:sz w:val="21"/>
          <w:szCs w:val="22"/>
        </w:rPr>
        <w:t>の</w:t>
      </w:r>
      <w:r w:rsidR="007B4D87" w:rsidRPr="00BC7866">
        <w:rPr>
          <w:rFonts w:ascii="游明朝" w:eastAsia="游明朝" w:hAnsi="游明朝" w:cs="Times New Roman"/>
          <w:sz w:val="21"/>
          <w:szCs w:val="22"/>
        </w:rPr>
        <w:t>達成</w:t>
      </w:r>
      <w:r w:rsidR="007B4D87" w:rsidRPr="00BC7866">
        <w:rPr>
          <w:rFonts w:ascii="游明朝" w:eastAsia="游明朝" w:hAnsi="游明朝" w:cs="Times New Roman" w:hint="eastAsia"/>
          <w:sz w:val="21"/>
          <w:szCs w:val="22"/>
        </w:rPr>
        <w:t>に向けた</w:t>
      </w:r>
      <w:r w:rsidR="007B4D87" w:rsidRPr="00BC7866">
        <w:rPr>
          <w:rFonts w:ascii="游明朝" w:eastAsia="游明朝" w:hAnsi="游明朝" w:cs="Times New Roman"/>
          <w:sz w:val="21"/>
          <w:szCs w:val="22"/>
        </w:rPr>
        <w:t>研</w:t>
      </w:r>
      <w:r w:rsidR="007B4D87" w:rsidRPr="00544229">
        <w:rPr>
          <w:rFonts w:ascii="游明朝" w:eastAsia="游明朝" w:hAnsi="游明朝" w:cs="Times New Roman"/>
          <w:sz w:val="21"/>
          <w:szCs w:val="22"/>
        </w:rPr>
        <w:t>究開発</w:t>
      </w:r>
      <w:r w:rsidR="007B4D87" w:rsidRPr="00544229">
        <w:rPr>
          <w:rFonts w:ascii="游明朝" w:eastAsia="游明朝" w:hAnsi="游明朝" w:cs="Times New Roman" w:hint="eastAsia"/>
          <w:sz w:val="21"/>
          <w:szCs w:val="22"/>
        </w:rPr>
        <w:t>を通じて、乙による本製品の改善活動にも寄与するものである。したがって、甲は乙に対して、本目的のために必要な範囲で、本製品に係るフィードバックを行う。</w:t>
      </w:r>
    </w:p>
    <w:p w14:paraId="76D5316B" w14:textId="77777777" w:rsidR="007B4D87" w:rsidRDefault="00B74886" w:rsidP="007B4D87">
      <w:pPr>
        <w:spacing w:after="0" w:line="240" w:lineRule="auto"/>
        <w:ind w:left="794"/>
        <w:rPr>
          <w:rFonts w:ascii="游明朝" w:eastAsia="游明朝" w:hAnsi="游明朝" w:cs="Times New Roman"/>
          <w:sz w:val="21"/>
          <w:szCs w:val="22"/>
        </w:rPr>
      </w:pPr>
      <w:sdt>
        <w:sdtPr>
          <w:rPr>
            <w:rFonts w:ascii="游明朝" w:eastAsia="游明朝" w:hAnsi="游明朝" w:cs="Times New Roman" w:hint="eastAsia"/>
            <w:sz w:val="21"/>
            <w:szCs w:val="22"/>
          </w:rPr>
          <w:id w:val="-922403332"/>
          <w14:checkbox>
            <w14:checked w14:val="0"/>
            <w14:checkedState w14:val="2612" w14:font="ＭＳ ゴシック"/>
            <w14:uncheckedState w14:val="2610" w14:font="ＭＳ ゴシック"/>
          </w14:checkbox>
        </w:sdtPr>
        <w:sdtEndPr/>
        <w:sdtContent>
          <w:r w:rsidR="007B4D87" w:rsidRPr="00544229">
            <w:rPr>
              <w:rFonts w:ascii="ＭＳ ゴシック" w:eastAsia="ＭＳ ゴシック" w:hAnsi="ＭＳ ゴシック" w:cs="Times New Roman" w:hint="eastAsia"/>
              <w:sz w:val="21"/>
              <w:szCs w:val="22"/>
            </w:rPr>
            <w:t>☐</w:t>
          </w:r>
        </w:sdtContent>
      </w:sdt>
      <w:r w:rsidR="007B4D87" w:rsidRPr="00544229">
        <w:rPr>
          <w:rFonts w:ascii="游明朝" w:eastAsia="游明朝" w:hAnsi="游明朝" w:cs="Times New Roman" w:hint="eastAsia"/>
          <w:sz w:val="21"/>
          <w:szCs w:val="22"/>
        </w:rPr>
        <w:t>甲は、前項のフィードバックにより改善又は開発された本製</w:t>
      </w:r>
      <w:r w:rsidR="007B4D87" w:rsidRPr="00B40A62">
        <w:rPr>
          <w:rFonts w:ascii="游明朝" w:eastAsia="游明朝" w:hAnsi="游明朝" w:cs="Times New Roman" w:hint="eastAsia"/>
          <w:sz w:val="21"/>
          <w:szCs w:val="22"/>
        </w:rPr>
        <w:t>品に係る知的財産権の保有を主張</w:t>
      </w:r>
      <w:r w:rsidR="007B4D87">
        <w:rPr>
          <w:rFonts w:ascii="游明朝" w:eastAsia="游明朝" w:hAnsi="游明朝" w:cs="Times New Roman" w:hint="eastAsia"/>
          <w:sz w:val="21"/>
          <w:szCs w:val="22"/>
        </w:rPr>
        <w:t>し</w:t>
      </w:r>
      <w:r w:rsidR="007B4D87" w:rsidRPr="00B40A62">
        <w:rPr>
          <w:rFonts w:ascii="游明朝" w:eastAsia="游明朝" w:hAnsi="游明朝" w:cs="Times New Roman" w:hint="eastAsia"/>
          <w:sz w:val="21"/>
          <w:szCs w:val="22"/>
        </w:rPr>
        <w:t>ない。</w:t>
      </w:r>
    </w:p>
    <w:p w14:paraId="6BD5D1E0" w14:textId="77777777" w:rsidR="007B4D87" w:rsidRPr="00544229" w:rsidRDefault="00B74886" w:rsidP="007B4D87">
      <w:pPr>
        <w:spacing w:after="0" w:line="240" w:lineRule="auto"/>
        <w:ind w:left="794"/>
        <w:rPr>
          <w:rFonts w:ascii="游明朝" w:eastAsia="游明朝" w:hAnsi="游明朝" w:cs="Times New Roman"/>
          <w:color w:val="EE0000"/>
          <w:sz w:val="21"/>
          <w:szCs w:val="22"/>
        </w:rPr>
      </w:pPr>
      <w:sdt>
        <w:sdtPr>
          <w:rPr>
            <w:rFonts w:ascii="游明朝" w:eastAsia="游明朝" w:hAnsi="游明朝" w:cs="Times New Roman" w:hint="eastAsia"/>
            <w:sz w:val="21"/>
            <w:szCs w:val="22"/>
          </w:rPr>
          <w:id w:val="765890731"/>
          <w14:checkbox>
            <w14:checked w14:val="0"/>
            <w14:checkedState w14:val="2612" w14:font="ＭＳ ゴシック"/>
            <w14:uncheckedState w14:val="2610" w14:font="ＭＳ ゴシック"/>
          </w14:checkbox>
        </w:sdtPr>
        <w:sdtEndPr/>
        <w:sdtContent>
          <w:r w:rsidR="007B4D87">
            <w:rPr>
              <w:rFonts w:ascii="ＭＳ ゴシック" w:eastAsia="ＭＳ ゴシック" w:hAnsi="ＭＳ ゴシック" w:cs="Times New Roman" w:hint="eastAsia"/>
              <w:sz w:val="21"/>
              <w:szCs w:val="22"/>
            </w:rPr>
            <w:t>☐</w:t>
          </w:r>
        </w:sdtContent>
      </w:sdt>
      <w:r w:rsidR="007B4D87" w:rsidRPr="00B40A62">
        <w:rPr>
          <w:rFonts w:ascii="游明朝" w:eastAsia="游明朝" w:hAnsi="游明朝" w:cs="Times New Roman" w:hint="eastAsia"/>
          <w:sz w:val="21"/>
          <w:szCs w:val="22"/>
        </w:rPr>
        <w:t>本</w:t>
      </w:r>
      <w:r w:rsidR="007B4D87">
        <w:rPr>
          <w:rFonts w:ascii="游明朝" w:eastAsia="游明朝" w:hAnsi="游明朝" w:cs="Times New Roman" w:hint="eastAsia"/>
          <w:sz w:val="21"/>
          <w:szCs w:val="22"/>
        </w:rPr>
        <w:t>事業</w:t>
      </w:r>
      <w:r w:rsidR="007B4D87" w:rsidRPr="00B40A62">
        <w:rPr>
          <w:rFonts w:ascii="游明朝" w:eastAsia="游明朝" w:hAnsi="游明朝" w:cs="Times New Roman" w:hint="eastAsia"/>
          <w:sz w:val="21"/>
          <w:szCs w:val="22"/>
        </w:rPr>
        <w:t>の結果、</w:t>
      </w:r>
      <w:r w:rsidR="007B4D87" w:rsidRPr="00B40A62">
        <w:rPr>
          <w:rFonts w:ascii="游明朝" w:eastAsia="游明朝" w:hAnsi="游明朝" w:cs="Times New Roman"/>
          <w:sz w:val="21"/>
          <w:szCs w:val="22"/>
        </w:rPr>
        <w:t>LOIで定めた購買基準を達成した場合には、本製品の購買に向</w:t>
      </w:r>
      <w:r w:rsidR="007B4D87" w:rsidRPr="00B40A62">
        <w:rPr>
          <w:rFonts w:ascii="游明朝" w:eastAsia="游明朝" w:hAnsi="游明朝" w:cs="Times New Roman"/>
          <w:sz w:val="21"/>
          <w:szCs w:val="22"/>
        </w:rPr>
        <w:lastRenderedPageBreak/>
        <w:t>けて双方で誠実に協議を行うものとする。また、仮に購買に至らなかった場合、</w:t>
      </w:r>
      <w:r w:rsidR="007B4D87">
        <w:rPr>
          <w:rFonts w:ascii="游明朝" w:eastAsia="游明朝" w:hAnsi="游明朝" w:cs="Times New Roman" w:hint="eastAsia"/>
          <w:sz w:val="21"/>
          <w:szCs w:val="22"/>
        </w:rPr>
        <w:t>甲は乙に対し、</w:t>
      </w:r>
      <w:r w:rsidR="007B4D87" w:rsidRPr="00B40A62">
        <w:rPr>
          <w:rFonts w:ascii="游明朝" w:eastAsia="游明朝" w:hAnsi="游明朝" w:cs="Times New Roman"/>
          <w:sz w:val="21"/>
          <w:szCs w:val="22"/>
        </w:rPr>
        <w:t>その理由について</w:t>
      </w:r>
      <w:r w:rsidR="007B4D87">
        <w:rPr>
          <w:rFonts w:ascii="游明朝" w:eastAsia="游明朝" w:hAnsi="游明朝" w:cs="Times New Roman" w:hint="eastAsia"/>
          <w:sz w:val="21"/>
          <w:szCs w:val="22"/>
        </w:rPr>
        <w:t>具体的な根拠に基づき</w:t>
      </w:r>
      <w:r w:rsidR="007B4D87" w:rsidRPr="00B40A62">
        <w:rPr>
          <w:rFonts w:ascii="游明朝" w:eastAsia="游明朝" w:hAnsi="游明朝" w:cs="Times New Roman"/>
          <w:sz w:val="21"/>
          <w:szCs w:val="22"/>
        </w:rPr>
        <w:t>説明を行う。</w:t>
      </w:r>
      <w:r w:rsidR="007B4D87" w:rsidRPr="00544229">
        <w:rPr>
          <w:rFonts w:ascii="游明朝" w:eastAsia="游明朝" w:hAnsi="游明朝" w:cs="Times New Roman"/>
          <w:sz w:val="21"/>
          <w:szCs w:val="22"/>
        </w:rPr>
        <w:br/>
      </w:r>
    </w:p>
    <w:p w14:paraId="04E16FE5" w14:textId="77777777" w:rsidR="007B4D87" w:rsidRDefault="007B4D87" w:rsidP="00675FC3">
      <w:pPr>
        <w:pStyle w:val="a9"/>
        <w:numPr>
          <w:ilvl w:val="0"/>
          <w:numId w:val="9"/>
        </w:numPr>
        <w:spacing w:after="0" w:line="240" w:lineRule="auto"/>
        <w:contextualSpacing w:val="0"/>
        <w:rPr>
          <w:rFonts w:ascii="游明朝" w:eastAsia="游明朝" w:hAnsi="游明朝" w:cs="Times New Roman"/>
          <w:sz w:val="21"/>
          <w:szCs w:val="22"/>
        </w:rPr>
      </w:pPr>
      <w:r w:rsidRPr="00C11038">
        <w:rPr>
          <w:rFonts w:ascii="游明朝" w:eastAsia="游明朝" w:hAnsi="游明朝" w:cs="Times New Roman" w:hint="eastAsia"/>
          <w:sz w:val="21"/>
          <w:szCs w:val="22"/>
        </w:rPr>
        <w:t>法的拘束力</w:t>
      </w:r>
      <w:r>
        <w:rPr>
          <w:rFonts w:ascii="游明朝" w:eastAsia="游明朝" w:hAnsi="游明朝" w:cs="Times New Roman"/>
          <w:sz w:val="21"/>
          <w:szCs w:val="22"/>
        </w:rPr>
        <w:br/>
      </w:r>
      <w:r w:rsidRPr="00AE1BAE">
        <w:rPr>
          <w:rFonts w:ascii="游明朝" w:eastAsia="游明朝" w:hAnsi="游明朝" w:cs="Times New Roman" w:hint="eastAsia"/>
          <w:sz w:val="21"/>
          <w:szCs w:val="22"/>
        </w:rPr>
        <w:t>本書は、法的拘束力を有しないものとする。ただし、本書と重複する内容について他の合意がある場合、当該合意によって法的効力を有しうることを妨げるものではない。</w:t>
      </w:r>
      <w:r>
        <w:rPr>
          <w:rFonts w:ascii="游明朝" w:eastAsia="游明朝" w:hAnsi="游明朝" w:cs="Times New Roman"/>
          <w:sz w:val="21"/>
          <w:szCs w:val="22"/>
        </w:rPr>
        <w:br/>
      </w:r>
      <w:r w:rsidRPr="00AE1BAE">
        <w:rPr>
          <w:rFonts w:ascii="游明朝" w:eastAsia="游明朝" w:hAnsi="游明朝" w:cs="Times New Roman" w:hint="eastAsia"/>
          <w:sz w:val="21"/>
          <w:szCs w:val="22"/>
        </w:rPr>
        <w:t>本書の証として、本書２通を作成し、甲乙はそれぞれ署名の上、各自その１通を保有する。</w:t>
      </w:r>
    </w:p>
    <w:p w14:paraId="578E5EDC" w14:textId="77777777" w:rsidR="007B4D87" w:rsidRDefault="007B4D87" w:rsidP="007B4D87">
      <w:pPr>
        <w:spacing w:after="0" w:line="240" w:lineRule="auto"/>
        <w:rPr>
          <w:rFonts w:ascii="游明朝" w:eastAsia="游明朝" w:hAnsi="游明朝" w:cs="Times New Roman"/>
          <w:sz w:val="21"/>
          <w:szCs w:val="22"/>
        </w:rPr>
      </w:pPr>
    </w:p>
    <w:p w14:paraId="0BDA0062" w14:textId="77777777" w:rsidR="007B4D87" w:rsidRDefault="007B4D87" w:rsidP="007B4D87">
      <w:pPr>
        <w:spacing w:after="0"/>
        <w:rPr>
          <w:rFonts w:ascii="游明朝" w:eastAsia="游明朝" w:hAnsi="游明朝" w:cs="Times New Roman"/>
          <w:sz w:val="21"/>
          <w:szCs w:val="22"/>
        </w:rPr>
      </w:pPr>
      <w:r w:rsidRPr="00807452">
        <w:rPr>
          <w:rFonts w:ascii="游明朝" w:eastAsia="游明朝" w:hAnsi="游明朝" w:cs="Times New Roman"/>
          <w:sz w:val="21"/>
          <w:szCs w:val="22"/>
        </w:rPr>
        <w:t>20XX年X月X日</w:t>
      </w:r>
    </w:p>
    <w:p w14:paraId="454D56A4" w14:textId="77777777" w:rsidR="007B4D87" w:rsidRPr="00807452" w:rsidRDefault="007B4D87" w:rsidP="007B4D87">
      <w:pPr>
        <w:spacing w:after="0"/>
        <w:rPr>
          <w:rFonts w:ascii="游明朝" w:eastAsia="游明朝" w:hAnsi="游明朝" w:cs="Times New Roman"/>
          <w:sz w:val="21"/>
          <w:szCs w:val="22"/>
        </w:rPr>
      </w:pPr>
    </w:p>
    <w:p w14:paraId="43019D68" w14:textId="77777777" w:rsidR="007B4D87" w:rsidRPr="00807452" w:rsidRDefault="007B4D87" w:rsidP="007B4D87">
      <w:pPr>
        <w:spacing w:after="0"/>
        <w:rPr>
          <w:rFonts w:ascii="游明朝" w:eastAsia="游明朝" w:hAnsi="游明朝" w:cs="Times New Roman"/>
          <w:sz w:val="21"/>
          <w:szCs w:val="22"/>
        </w:rPr>
      </w:pPr>
      <w:r w:rsidRPr="00807452">
        <w:rPr>
          <w:rFonts w:ascii="游明朝" w:eastAsia="游明朝" w:hAnsi="游明朝" w:cs="Times New Roman"/>
          <w:sz w:val="21"/>
          <w:szCs w:val="22"/>
        </w:rPr>
        <w:t>甲　住所　東京都〇〇区X丁目X番X号</w:t>
      </w:r>
    </w:p>
    <w:p w14:paraId="300071BA" w14:textId="77777777" w:rsidR="007B4D87" w:rsidRPr="00807452" w:rsidRDefault="007B4D87" w:rsidP="007B4D87">
      <w:pPr>
        <w:spacing w:after="0"/>
        <w:rPr>
          <w:rFonts w:ascii="游明朝" w:eastAsia="游明朝" w:hAnsi="游明朝" w:cs="Times New Roman"/>
          <w:sz w:val="21"/>
          <w:szCs w:val="22"/>
        </w:rPr>
      </w:pPr>
      <w:r w:rsidRPr="00807452">
        <w:rPr>
          <w:rFonts w:ascii="游明朝" w:eastAsia="游明朝" w:hAnsi="游明朝" w:cs="Times New Roman"/>
          <w:sz w:val="21"/>
          <w:szCs w:val="22"/>
        </w:rPr>
        <w:t xml:space="preserve">　　会社名　〇〇株式会社</w:t>
      </w:r>
    </w:p>
    <w:p w14:paraId="1C17C956" w14:textId="77777777" w:rsidR="007B4D87" w:rsidRPr="00807452" w:rsidRDefault="007B4D87" w:rsidP="007B4D87">
      <w:pPr>
        <w:spacing w:after="0"/>
        <w:rPr>
          <w:rFonts w:ascii="游明朝" w:eastAsia="游明朝" w:hAnsi="游明朝" w:cs="Times New Roman"/>
          <w:sz w:val="21"/>
          <w:szCs w:val="22"/>
        </w:rPr>
      </w:pPr>
      <w:r w:rsidRPr="00807452">
        <w:rPr>
          <w:rFonts w:ascii="游明朝" w:eastAsia="游明朝" w:hAnsi="游明朝" w:cs="Times New Roman"/>
          <w:sz w:val="21"/>
          <w:szCs w:val="22"/>
        </w:rPr>
        <w:t xml:space="preserve">　　役職　氏名　〇〇　〇〇</w:t>
      </w:r>
    </w:p>
    <w:p w14:paraId="579396C6" w14:textId="77777777" w:rsidR="007B4D87" w:rsidRPr="00490EE5" w:rsidRDefault="007B4D87" w:rsidP="007B4D87">
      <w:pPr>
        <w:spacing w:after="0"/>
        <w:rPr>
          <w:rFonts w:ascii="游明朝" w:eastAsia="游明朝" w:hAnsi="游明朝" w:cs="Times New Roman"/>
          <w:sz w:val="21"/>
          <w:szCs w:val="22"/>
        </w:rPr>
      </w:pPr>
    </w:p>
    <w:p w14:paraId="540BFC0D" w14:textId="77777777" w:rsidR="007B4D87" w:rsidRPr="00807452" w:rsidRDefault="007B4D87" w:rsidP="007B4D87">
      <w:pPr>
        <w:spacing w:after="0"/>
        <w:rPr>
          <w:rFonts w:ascii="游明朝" w:eastAsia="游明朝" w:hAnsi="游明朝" w:cs="Times New Roman"/>
          <w:sz w:val="21"/>
          <w:szCs w:val="22"/>
        </w:rPr>
      </w:pPr>
      <w:r w:rsidRPr="00807452">
        <w:rPr>
          <w:rFonts w:ascii="游明朝" w:eastAsia="游明朝" w:hAnsi="游明朝" w:cs="Times New Roman"/>
          <w:sz w:val="21"/>
          <w:szCs w:val="22"/>
        </w:rPr>
        <w:t>乙　住所　東京都〇〇区X丁目X番X号</w:t>
      </w:r>
    </w:p>
    <w:p w14:paraId="6AD15B8E" w14:textId="77777777" w:rsidR="007B4D87" w:rsidRPr="00807452" w:rsidRDefault="007B4D87" w:rsidP="007B4D87">
      <w:pPr>
        <w:spacing w:after="0"/>
        <w:rPr>
          <w:rFonts w:ascii="游明朝" w:eastAsia="游明朝" w:hAnsi="游明朝" w:cs="Times New Roman"/>
          <w:sz w:val="21"/>
          <w:szCs w:val="22"/>
        </w:rPr>
      </w:pPr>
      <w:r w:rsidRPr="00807452">
        <w:rPr>
          <w:rFonts w:ascii="游明朝" w:eastAsia="游明朝" w:hAnsi="游明朝" w:cs="Times New Roman"/>
          <w:sz w:val="21"/>
          <w:szCs w:val="22"/>
        </w:rPr>
        <w:t xml:space="preserve">　　会社名　〇〇株式会社</w:t>
      </w:r>
    </w:p>
    <w:p w14:paraId="7CB258CF" w14:textId="77777777" w:rsidR="007B4D87" w:rsidRDefault="007B4D87" w:rsidP="007B4D87">
      <w:pPr>
        <w:widowControl/>
        <w:rPr>
          <w:rFonts w:ascii="游明朝" w:eastAsia="游明朝" w:hAnsi="游明朝" w:cs="Times New Roman"/>
          <w:sz w:val="21"/>
          <w:szCs w:val="22"/>
        </w:rPr>
      </w:pPr>
      <w:r w:rsidRPr="00807452">
        <w:rPr>
          <w:rFonts w:ascii="游明朝" w:eastAsia="游明朝" w:hAnsi="游明朝" w:cs="Times New Roman"/>
          <w:sz w:val="21"/>
          <w:szCs w:val="22"/>
        </w:rPr>
        <w:t xml:space="preserve">　　役職　氏名　〇〇　〇〇</w:t>
      </w:r>
      <w:r>
        <w:rPr>
          <w:rFonts w:ascii="游明朝" w:eastAsia="游明朝" w:hAnsi="游明朝" w:cs="Times New Roman"/>
          <w:sz w:val="21"/>
          <w:szCs w:val="22"/>
        </w:rPr>
        <w:br w:type="page"/>
      </w:r>
    </w:p>
    <w:p w14:paraId="6105F1B6" w14:textId="77777777" w:rsidR="007B4D87" w:rsidRDefault="007B4D87" w:rsidP="007B4D87">
      <w:pPr>
        <w:spacing w:after="0" w:line="240" w:lineRule="auto"/>
        <w:jc w:val="center"/>
        <w:rPr>
          <w:rFonts w:ascii="游明朝" w:eastAsia="游明朝" w:hAnsi="游明朝" w:cs="Times New Roman"/>
          <w:sz w:val="21"/>
          <w:szCs w:val="22"/>
        </w:rPr>
      </w:pPr>
      <w:r>
        <w:rPr>
          <w:rFonts w:ascii="游明朝" w:eastAsia="游明朝" w:hAnsi="游明朝" w:cs="Times New Roman" w:hint="eastAsia"/>
          <w:sz w:val="21"/>
          <w:szCs w:val="22"/>
        </w:rPr>
        <w:lastRenderedPageBreak/>
        <w:t>別紙</w:t>
      </w:r>
    </w:p>
    <w:p w14:paraId="3C16BE57" w14:textId="77777777" w:rsidR="007B4D87" w:rsidRDefault="007B4D87" w:rsidP="007B4D87">
      <w:pPr>
        <w:spacing w:after="0" w:line="240" w:lineRule="auto"/>
        <w:rPr>
          <w:rFonts w:ascii="游明朝" w:eastAsia="游明朝" w:hAnsi="游明朝" w:cs="Times New Roman"/>
          <w:sz w:val="21"/>
          <w:szCs w:val="22"/>
        </w:rPr>
      </w:pPr>
    </w:p>
    <w:p w14:paraId="4F90E6AC" w14:textId="77777777" w:rsidR="007B4D87" w:rsidRDefault="007B4D87" w:rsidP="00675FC3">
      <w:pPr>
        <w:numPr>
          <w:ilvl w:val="0"/>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基本情報</w:t>
      </w:r>
    </w:p>
    <w:p w14:paraId="04EE30E0" w14:textId="77777777" w:rsidR="007B4D87" w:rsidRPr="002249BF" w:rsidRDefault="007B4D87" w:rsidP="00675FC3">
      <w:pPr>
        <w:numPr>
          <w:ilvl w:val="1"/>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事業期間中における本製品の購買目的</w:t>
      </w:r>
    </w:p>
    <w:p w14:paraId="40D5B36D" w14:textId="45B060E4" w:rsidR="007B4D87" w:rsidRPr="00BC7866" w:rsidRDefault="007B4D87" w:rsidP="00675FC3">
      <w:pPr>
        <w:numPr>
          <w:ilvl w:val="2"/>
          <w:numId w:val="10"/>
        </w:numPr>
        <w:spacing w:after="0" w:line="240" w:lineRule="auto"/>
        <w:rPr>
          <w:rFonts w:ascii="游明朝" w:eastAsia="游明朝" w:hAnsi="游明朝" w:cs="Times New Roman"/>
          <w:sz w:val="21"/>
          <w:szCs w:val="22"/>
        </w:rPr>
      </w:pPr>
    </w:p>
    <w:p w14:paraId="61514353" w14:textId="77777777" w:rsidR="007B4D87" w:rsidRDefault="007B4D87" w:rsidP="00675FC3">
      <w:pPr>
        <w:numPr>
          <w:ilvl w:val="1"/>
          <w:numId w:val="10"/>
        </w:numPr>
        <w:spacing w:after="0" w:line="240" w:lineRule="auto"/>
        <w:rPr>
          <w:rFonts w:ascii="游明朝" w:eastAsia="游明朝" w:hAnsi="游明朝" w:cs="Times New Roman"/>
          <w:color w:val="EE0000"/>
          <w:sz w:val="21"/>
          <w:szCs w:val="22"/>
        </w:rPr>
      </w:pPr>
      <w:r>
        <w:rPr>
          <w:rFonts w:ascii="游明朝" w:eastAsia="游明朝" w:hAnsi="游明朝" w:cs="Times New Roman" w:hint="eastAsia"/>
          <w:sz w:val="21"/>
          <w:szCs w:val="22"/>
        </w:rPr>
        <w:t>主要連絡先</w:t>
      </w:r>
    </w:p>
    <w:p w14:paraId="0590A21F" w14:textId="77777777" w:rsidR="007B4D87" w:rsidRDefault="007B4D87" w:rsidP="00675FC3">
      <w:pPr>
        <w:numPr>
          <w:ilvl w:val="2"/>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事業責任者：</w:t>
      </w:r>
      <w:r>
        <w:rPr>
          <w:rFonts w:ascii="游明朝" w:eastAsia="游明朝" w:hAnsi="游明朝" w:cs="Times New Roman"/>
          <w:sz w:val="21"/>
          <w:szCs w:val="22"/>
        </w:rPr>
        <w:br/>
      </w:r>
      <w:r>
        <w:rPr>
          <w:rFonts w:ascii="游明朝" w:eastAsia="游明朝" w:hAnsi="游明朝" w:cs="Times New Roman" w:hint="eastAsia"/>
          <w:sz w:val="21"/>
          <w:szCs w:val="22"/>
        </w:rPr>
        <w:t>名前：</w:t>
      </w:r>
      <w:r>
        <w:rPr>
          <w:rFonts w:ascii="游明朝" w:eastAsia="游明朝" w:hAnsi="游明朝" w:cs="Times New Roman"/>
          <w:sz w:val="21"/>
          <w:szCs w:val="22"/>
        </w:rPr>
        <w:br/>
      </w:r>
      <w:r>
        <w:rPr>
          <w:rFonts w:ascii="游明朝" w:eastAsia="游明朝" w:hAnsi="游明朝" w:cs="Times New Roman" w:hint="eastAsia"/>
          <w:sz w:val="21"/>
          <w:szCs w:val="22"/>
        </w:rPr>
        <w:t>役職：</w:t>
      </w:r>
      <w:r>
        <w:rPr>
          <w:rFonts w:ascii="游明朝" w:eastAsia="游明朝" w:hAnsi="游明朝" w:cs="Times New Roman"/>
          <w:sz w:val="21"/>
          <w:szCs w:val="22"/>
        </w:rPr>
        <w:br/>
      </w:r>
      <w:r>
        <w:rPr>
          <w:rFonts w:ascii="游明朝" w:eastAsia="游明朝" w:hAnsi="游明朝" w:cs="Times New Roman" w:hint="eastAsia"/>
          <w:sz w:val="21"/>
          <w:szCs w:val="22"/>
        </w:rPr>
        <w:t>住所：</w:t>
      </w:r>
      <w:r>
        <w:rPr>
          <w:rFonts w:ascii="游明朝" w:eastAsia="游明朝" w:hAnsi="游明朝" w:cs="Times New Roman"/>
          <w:sz w:val="21"/>
          <w:szCs w:val="22"/>
        </w:rPr>
        <w:br/>
      </w:r>
      <w:r>
        <w:rPr>
          <w:rFonts w:ascii="游明朝" w:eastAsia="游明朝" w:hAnsi="游明朝" w:cs="Times New Roman" w:hint="eastAsia"/>
          <w:sz w:val="21"/>
          <w:szCs w:val="22"/>
        </w:rPr>
        <w:t>Eメール：</w:t>
      </w:r>
      <w:r>
        <w:rPr>
          <w:rFonts w:ascii="游明朝" w:eastAsia="游明朝" w:hAnsi="游明朝" w:cs="Times New Roman"/>
          <w:sz w:val="21"/>
          <w:szCs w:val="22"/>
        </w:rPr>
        <w:br/>
      </w:r>
      <w:r>
        <w:rPr>
          <w:rFonts w:ascii="游明朝" w:eastAsia="游明朝" w:hAnsi="游明朝" w:cs="Times New Roman" w:hint="eastAsia"/>
          <w:sz w:val="21"/>
          <w:szCs w:val="22"/>
        </w:rPr>
        <w:t>電話番号：</w:t>
      </w:r>
    </w:p>
    <w:p w14:paraId="18A82002" w14:textId="77777777" w:rsidR="007B4D87" w:rsidRPr="00C255C5" w:rsidRDefault="007B4D87" w:rsidP="00675FC3">
      <w:pPr>
        <w:numPr>
          <w:ilvl w:val="2"/>
          <w:numId w:val="10"/>
        </w:numPr>
        <w:spacing w:after="0" w:line="240" w:lineRule="auto"/>
        <w:rPr>
          <w:rFonts w:ascii="游明朝" w:eastAsia="游明朝" w:hAnsi="游明朝" w:cs="Times New Roman"/>
          <w:color w:val="EE0000"/>
          <w:sz w:val="21"/>
          <w:szCs w:val="22"/>
        </w:rPr>
      </w:pPr>
      <w:r w:rsidRPr="004C3205">
        <w:rPr>
          <w:rFonts w:ascii="游明朝" w:eastAsia="游明朝" w:hAnsi="游明朝" w:cs="Times New Roman" w:hint="eastAsia"/>
          <w:sz w:val="21"/>
          <w:szCs w:val="22"/>
        </w:rPr>
        <w:t>技術責任者：</w:t>
      </w:r>
      <w:r w:rsidRPr="004C3205">
        <w:rPr>
          <w:rFonts w:ascii="游明朝" w:eastAsia="游明朝" w:hAnsi="游明朝" w:cs="Times New Roman"/>
          <w:sz w:val="21"/>
          <w:szCs w:val="22"/>
        </w:rPr>
        <w:br/>
      </w:r>
      <w:r w:rsidRPr="004C3205">
        <w:rPr>
          <w:rFonts w:ascii="游明朝" w:eastAsia="游明朝" w:hAnsi="游明朝" w:cs="Times New Roman" w:hint="eastAsia"/>
          <w:sz w:val="21"/>
          <w:szCs w:val="22"/>
        </w:rPr>
        <w:t>名前：</w:t>
      </w:r>
      <w:r>
        <w:rPr>
          <w:rFonts w:ascii="游明朝" w:eastAsia="游明朝" w:hAnsi="游明朝" w:cs="Times New Roman"/>
          <w:sz w:val="21"/>
          <w:szCs w:val="22"/>
        </w:rPr>
        <w:br/>
      </w:r>
      <w:r>
        <w:rPr>
          <w:rFonts w:ascii="游明朝" w:eastAsia="游明朝" w:hAnsi="游明朝" w:cs="Times New Roman" w:hint="eastAsia"/>
          <w:sz w:val="21"/>
          <w:szCs w:val="22"/>
        </w:rPr>
        <w:t>役職：</w:t>
      </w:r>
      <w:r>
        <w:rPr>
          <w:rFonts w:ascii="游明朝" w:eastAsia="游明朝" w:hAnsi="游明朝" w:cs="Times New Roman"/>
          <w:sz w:val="21"/>
          <w:szCs w:val="22"/>
        </w:rPr>
        <w:br/>
      </w:r>
      <w:r>
        <w:rPr>
          <w:rFonts w:ascii="游明朝" w:eastAsia="游明朝" w:hAnsi="游明朝" w:cs="Times New Roman" w:hint="eastAsia"/>
          <w:sz w:val="21"/>
          <w:szCs w:val="22"/>
        </w:rPr>
        <w:t>住所：</w:t>
      </w:r>
      <w:r>
        <w:rPr>
          <w:rFonts w:ascii="游明朝" w:eastAsia="游明朝" w:hAnsi="游明朝" w:cs="Times New Roman"/>
          <w:sz w:val="21"/>
          <w:szCs w:val="22"/>
        </w:rPr>
        <w:br/>
      </w:r>
      <w:r>
        <w:rPr>
          <w:rFonts w:ascii="游明朝" w:eastAsia="游明朝" w:hAnsi="游明朝" w:cs="Times New Roman" w:hint="eastAsia"/>
          <w:sz w:val="21"/>
          <w:szCs w:val="22"/>
        </w:rPr>
        <w:t>Eメール：</w:t>
      </w:r>
      <w:r>
        <w:rPr>
          <w:rFonts w:ascii="游明朝" w:eastAsia="游明朝" w:hAnsi="游明朝" w:cs="Times New Roman"/>
          <w:sz w:val="21"/>
          <w:szCs w:val="22"/>
        </w:rPr>
        <w:br/>
      </w:r>
      <w:r>
        <w:rPr>
          <w:rFonts w:ascii="游明朝" w:eastAsia="游明朝" w:hAnsi="游明朝" w:cs="Times New Roman" w:hint="eastAsia"/>
          <w:sz w:val="21"/>
          <w:szCs w:val="22"/>
        </w:rPr>
        <w:t>電話番号：</w:t>
      </w:r>
    </w:p>
    <w:p w14:paraId="04E0AEAB" w14:textId="77777777" w:rsidR="007B4D87" w:rsidRDefault="007B4D87" w:rsidP="007B4D87">
      <w:pPr>
        <w:spacing w:after="0" w:line="240" w:lineRule="auto"/>
        <w:rPr>
          <w:rFonts w:ascii="游明朝" w:eastAsia="游明朝" w:hAnsi="游明朝" w:cs="Times New Roman"/>
          <w:sz w:val="21"/>
          <w:szCs w:val="22"/>
        </w:rPr>
      </w:pPr>
    </w:p>
    <w:p w14:paraId="3A99839A" w14:textId="77777777" w:rsidR="007B4D87" w:rsidRDefault="007B4D87" w:rsidP="00675FC3">
      <w:pPr>
        <w:numPr>
          <w:ilvl w:val="0"/>
          <w:numId w:val="10"/>
        </w:numPr>
        <w:spacing w:after="0" w:line="240" w:lineRule="auto"/>
        <w:ind w:left="425" w:hanging="425"/>
        <w:rPr>
          <w:rFonts w:ascii="游明朝" w:eastAsia="游明朝" w:hAnsi="游明朝" w:cs="Times New Roman"/>
          <w:sz w:val="21"/>
          <w:szCs w:val="22"/>
        </w:rPr>
      </w:pPr>
      <w:r>
        <w:rPr>
          <w:rFonts w:ascii="游明朝" w:eastAsia="游明朝" w:hAnsi="游明朝" w:cs="Times New Roman" w:hint="eastAsia"/>
          <w:sz w:val="21"/>
          <w:szCs w:val="22"/>
        </w:rPr>
        <w:t>事業概要</w:t>
      </w:r>
    </w:p>
    <w:p w14:paraId="2E5A8E9A" w14:textId="77777777" w:rsidR="007B4D87" w:rsidRDefault="007B4D87" w:rsidP="00675FC3">
      <w:pPr>
        <w:numPr>
          <w:ilvl w:val="1"/>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本事業の背景</w:t>
      </w:r>
    </w:p>
    <w:p w14:paraId="0366E618" w14:textId="4E0CCD7F" w:rsidR="007B4D87" w:rsidRPr="00BC7866" w:rsidRDefault="007B4D87" w:rsidP="00675FC3">
      <w:pPr>
        <w:numPr>
          <w:ilvl w:val="2"/>
          <w:numId w:val="10"/>
        </w:numPr>
        <w:spacing w:after="0" w:line="240" w:lineRule="auto"/>
        <w:rPr>
          <w:rFonts w:ascii="游明朝" w:eastAsia="游明朝" w:hAnsi="游明朝" w:cs="Times New Roman"/>
          <w:sz w:val="21"/>
          <w:szCs w:val="22"/>
        </w:rPr>
      </w:pPr>
    </w:p>
    <w:p w14:paraId="1D95CB36" w14:textId="77777777" w:rsidR="007B4D87" w:rsidRPr="00BC7866" w:rsidRDefault="007B4D87" w:rsidP="00675FC3">
      <w:pPr>
        <w:numPr>
          <w:ilvl w:val="1"/>
          <w:numId w:val="10"/>
        </w:numPr>
        <w:spacing w:after="0" w:line="240" w:lineRule="auto"/>
        <w:rPr>
          <w:rFonts w:ascii="游明朝" w:eastAsia="游明朝" w:hAnsi="游明朝" w:cs="Times New Roman"/>
          <w:sz w:val="21"/>
          <w:szCs w:val="22"/>
        </w:rPr>
      </w:pPr>
      <w:r w:rsidRPr="00BC7866">
        <w:rPr>
          <w:rFonts w:ascii="游明朝" w:eastAsia="游明朝" w:hAnsi="游明朝" w:cs="Times New Roman" w:hint="eastAsia"/>
          <w:sz w:val="21"/>
          <w:szCs w:val="22"/>
        </w:rPr>
        <w:t>本事業</w:t>
      </w:r>
      <w:r w:rsidRPr="00BC7866">
        <w:rPr>
          <w:rFonts w:ascii="游明朝" w:eastAsia="游明朝" w:hAnsi="游明朝" w:cs="Times New Roman"/>
          <w:sz w:val="21"/>
          <w:szCs w:val="22"/>
        </w:rPr>
        <w:t>の目的</w:t>
      </w:r>
    </w:p>
    <w:p w14:paraId="16A19BB4" w14:textId="67CD4F8B" w:rsidR="007B4D87" w:rsidRPr="00BC7866" w:rsidRDefault="007B4D87" w:rsidP="00675FC3">
      <w:pPr>
        <w:numPr>
          <w:ilvl w:val="2"/>
          <w:numId w:val="10"/>
        </w:numPr>
        <w:spacing w:after="0" w:line="240" w:lineRule="auto"/>
        <w:rPr>
          <w:rFonts w:ascii="游明朝" w:eastAsia="游明朝" w:hAnsi="游明朝" w:cs="Times New Roman"/>
          <w:sz w:val="21"/>
          <w:szCs w:val="22"/>
        </w:rPr>
      </w:pPr>
    </w:p>
    <w:p w14:paraId="50DF0E00" w14:textId="77777777" w:rsidR="007B4D87" w:rsidRPr="00BC7866" w:rsidRDefault="007B4D87" w:rsidP="00675FC3">
      <w:pPr>
        <w:numPr>
          <w:ilvl w:val="1"/>
          <w:numId w:val="10"/>
        </w:numPr>
        <w:spacing w:after="0" w:line="240" w:lineRule="auto"/>
        <w:rPr>
          <w:rFonts w:ascii="游明朝" w:eastAsia="游明朝" w:hAnsi="游明朝" w:cs="Times New Roman"/>
          <w:sz w:val="21"/>
          <w:szCs w:val="22"/>
        </w:rPr>
      </w:pPr>
      <w:r w:rsidRPr="00BC7866">
        <w:rPr>
          <w:rFonts w:ascii="游明朝" w:eastAsia="游明朝" w:hAnsi="游明朝" w:cs="Times New Roman"/>
          <w:sz w:val="21"/>
          <w:szCs w:val="22"/>
        </w:rPr>
        <w:t>達成目標</w:t>
      </w:r>
    </w:p>
    <w:p w14:paraId="3D6B6802" w14:textId="7CFA5787" w:rsidR="007B4D87" w:rsidRDefault="007B4D87" w:rsidP="00675FC3">
      <w:pPr>
        <w:numPr>
          <w:ilvl w:val="2"/>
          <w:numId w:val="10"/>
        </w:numPr>
        <w:spacing w:after="0" w:line="240" w:lineRule="auto"/>
        <w:rPr>
          <w:rFonts w:ascii="游明朝" w:eastAsia="游明朝" w:hAnsi="游明朝" w:cs="Times New Roman"/>
          <w:sz w:val="21"/>
          <w:szCs w:val="22"/>
        </w:rPr>
      </w:pPr>
    </w:p>
    <w:p w14:paraId="5C81D863" w14:textId="77777777" w:rsidR="007B4D87" w:rsidRDefault="007B4D87" w:rsidP="00675FC3">
      <w:pPr>
        <w:numPr>
          <w:ilvl w:val="1"/>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本事業の</w:t>
      </w:r>
      <w:r w:rsidRPr="00B40A62">
        <w:rPr>
          <w:rFonts w:ascii="游明朝" w:eastAsia="游明朝" w:hAnsi="游明朝" w:cs="Times New Roman"/>
          <w:sz w:val="21"/>
          <w:szCs w:val="22"/>
        </w:rPr>
        <w:t>概要</w:t>
      </w:r>
    </w:p>
    <w:p w14:paraId="7C5728A0" w14:textId="29CCFE04" w:rsidR="00675FC3" w:rsidRPr="00BC7866" w:rsidRDefault="00675FC3" w:rsidP="00675FC3">
      <w:pPr>
        <w:numPr>
          <w:ilvl w:val="2"/>
          <w:numId w:val="10"/>
        </w:numPr>
        <w:spacing w:after="0" w:line="240" w:lineRule="auto"/>
        <w:rPr>
          <w:rFonts w:ascii="游明朝" w:eastAsia="游明朝" w:hAnsi="游明朝" w:cs="Times New Roman"/>
          <w:sz w:val="21"/>
          <w:szCs w:val="22"/>
        </w:rPr>
      </w:pPr>
    </w:p>
    <w:p w14:paraId="1C6F5AD4" w14:textId="77777777" w:rsidR="007B4D87" w:rsidRDefault="007B4D87" w:rsidP="00675FC3">
      <w:pPr>
        <w:numPr>
          <w:ilvl w:val="1"/>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マイルストン</w:t>
      </w:r>
    </w:p>
    <w:p w14:paraId="76FC46F6" w14:textId="4CD1FEEC" w:rsidR="007B4D87" w:rsidRDefault="007B4D87" w:rsidP="00675FC3">
      <w:pPr>
        <w:numPr>
          <w:ilvl w:val="2"/>
          <w:numId w:val="10"/>
        </w:numPr>
        <w:spacing w:after="0" w:line="240" w:lineRule="auto"/>
        <w:rPr>
          <w:rFonts w:ascii="游明朝" w:eastAsia="游明朝" w:hAnsi="游明朝" w:cs="Times New Roman"/>
          <w:sz w:val="21"/>
          <w:szCs w:val="22"/>
        </w:rPr>
      </w:pPr>
    </w:p>
    <w:tbl>
      <w:tblPr>
        <w:tblStyle w:val="ad"/>
        <w:tblpPr w:leftFromText="142" w:rightFromText="142" w:vertAnchor="text" w:horzAnchor="margin" w:tblpXSpec="center" w:tblpY="57"/>
        <w:tblW w:w="8278" w:type="dxa"/>
        <w:tblLook w:val="04A0" w:firstRow="1" w:lastRow="0" w:firstColumn="1" w:lastColumn="0" w:noHBand="0" w:noVBand="1"/>
      </w:tblPr>
      <w:tblGrid>
        <w:gridCol w:w="1361"/>
        <w:gridCol w:w="1531"/>
        <w:gridCol w:w="1871"/>
        <w:gridCol w:w="1871"/>
        <w:gridCol w:w="1644"/>
      </w:tblGrid>
      <w:tr w:rsidR="007B4D87" w14:paraId="688157DA" w14:textId="77777777" w:rsidTr="004B37D4">
        <w:tc>
          <w:tcPr>
            <w:tcW w:w="1361" w:type="dxa"/>
            <w:shd w:val="clear" w:color="auto" w:fill="747474" w:themeFill="background2" w:themeFillShade="80"/>
          </w:tcPr>
          <w:p w14:paraId="473B444D" w14:textId="77777777" w:rsidR="007B4D87" w:rsidRPr="00B666F1" w:rsidRDefault="007B4D87" w:rsidP="004B37D4">
            <w:pPr>
              <w:spacing w:line="20" w:lineRule="atLeast"/>
              <w:jc w:val="center"/>
              <w:rPr>
                <w:color w:val="FFFFFF" w:themeColor="background1"/>
                <w:sz w:val="18"/>
                <w:szCs w:val="18"/>
              </w:rPr>
            </w:pPr>
            <w:r w:rsidRPr="00B666F1">
              <w:rPr>
                <w:rFonts w:hint="eastAsia"/>
                <w:color w:val="FFFFFF" w:themeColor="background1"/>
                <w:sz w:val="18"/>
                <w:szCs w:val="18"/>
              </w:rPr>
              <w:t>マイルストン</w:t>
            </w:r>
          </w:p>
        </w:tc>
        <w:tc>
          <w:tcPr>
            <w:tcW w:w="1531" w:type="dxa"/>
            <w:shd w:val="clear" w:color="auto" w:fill="747474" w:themeFill="background2" w:themeFillShade="80"/>
          </w:tcPr>
          <w:p w14:paraId="47B81E68" w14:textId="77777777" w:rsidR="007B4D87" w:rsidRPr="00B666F1" w:rsidRDefault="007B4D87" w:rsidP="004B37D4">
            <w:pPr>
              <w:spacing w:line="20" w:lineRule="atLeast"/>
              <w:jc w:val="center"/>
              <w:rPr>
                <w:color w:val="FFFFFF" w:themeColor="background1"/>
                <w:sz w:val="18"/>
                <w:szCs w:val="18"/>
              </w:rPr>
            </w:pPr>
            <w:r w:rsidRPr="00B666F1">
              <w:rPr>
                <w:rFonts w:hint="eastAsia"/>
                <w:color w:val="FFFFFF" w:themeColor="background1"/>
                <w:sz w:val="18"/>
                <w:szCs w:val="18"/>
              </w:rPr>
              <w:t>アウトプット</w:t>
            </w:r>
          </w:p>
        </w:tc>
        <w:tc>
          <w:tcPr>
            <w:tcW w:w="1871" w:type="dxa"/>
            <w:shd w:val="clear" w:color="auto" w:fill="747474" w:themeFill="background2" w:themeFillShade="80"/>
          </w:tcPr>
          <w:p w14:paraId="7D734CDA" w14:textId="77777777" w:rsidR="007B4D87" w:rsidRPr="00B666F1" w:rsidRDefault="007B4D87" w:rsidP="004B37D4">
            <w:pPr>
              <w:spacing w:line="20" w:lineRule="atLeast"/>
              <w:jc w:val="center"/>
              <w:rPr>
                <w:color w:val="FFFFFF" w:themeColor="background1"/>
                <w:sz w:val="18"/>
                <w:szCs w:val="18"/>
              </w:rPr>
            </w:pPr>
            <w:r w:rsidRPr="00B666F1">
              <w:rPr>
                <w:rFonts w:hint="eastAsia"/>
                <w:color w:val="FFFFFF" w:themeColor="background1"/>
                <w:sz w:val="18"/>
                <w:szCs w:val="18"/>
              </w:rPr>
              <w:t>主なタスク（甲）</w:t>
            </w:r>
          </w:p>
        </w:tc>
        <w:tc>
          <w:tcPr>
            <w:tcW w:w="1871" w:type="dxa"/>
            <w:shd w:val="clear" w:color="auto" w:fill="747474" w:themeFill="background2" w:themeFillShade="80"/>
          </w:tcPr>
          <w:p w14:paraId="4B583590" w14:textId="77777777" w:rsidR="007B4D87" w:rsidRPr="00B666F1" w:rsidRDefault="007B4D87" w:rsidP="004B37D4">
            <w:pPr>
              <w:spacing w:line="20" w:lineRule="atLeast"/>
              <w:jc w:val="center"/>
              <w:rPr>
                <w:color w:val="FFFFFF" w:themeColor="background1"/>
                <w:sz w:val="18"/>
                <w:szCs w:val="18"/>
              </w:rPr>
            </w:pPr>
            <w:r w:rsidRPr="00B666F1">
              <w:rPr>
                <w:rFonts w:hint="eastAsia"/>
                <w:color w:val="FFFFFF" w:themeColor="background1"/>
                <w:sz w:val="18"/>
                <w:szCs w:val="18"/>
              </w:rPr>
              <w:t>主なタスク（乙）</w:t>
            </w:r>
          </w:p>
        </w:tc>
        <w:tc>
          <w:tcPr>
            <w:tcW w:w="1644" w:type="dxa"/>
            <w:shd w:val="clear" w:color="auto" w:fill="747474" w:themeFill="background2" w:themeFillShade="80"/>
          </w:tcPr>
          <w:p w14:paraId="120BC496" w14:textId="77777777" w:rsidR="007B4D87" w:rsidRPr="00B666F1" w:rsidRDefault="007B4D87" w:rsidP="004B37D4">
            <w:pPr>
              <w:spacing w:line="20" w:lineRule="atLeast"/>
              <w:jc w:val="center"/>
              <w:rPr>
                <w:color w:val="FFFFFF" w:themeColor="background1"/>
                <w:sz w:val="18"/>
                <w:szCs w:val="18"/>
              </w:rPr>
            </w:pPr>
            <w:r>
              <w:rPr>
                <w:rFonts w:hint="eastAsia"/>
                <w:color w:val="FFFFFF" w:themeColor="background1"/>
                <w:sz w:val="18"/>
                <w:szCs w:val="18"/>
              </w:rPr>
              <w:t>想定時期</w:t>
            </w:r>
          </w:p>
        </w:tc>
      </w:tr>
      <w:tr w:rsidR="007B4D87" w14:paraId="78876E00" w14:textId="77777777" w:rsidTr="004B37D4">
        <w:tc>
          <w:tcPr>
            <w:tcW w:w="1361" w:type="dxa"/>
          </w:tcPr>
          <w:p w14:paraId="45142A39" w14:textId="09D5FC32" w:rsidR="007B4D87" w:rsidRPr="00B666F1" w:rsidRDefault="007B4D87" w:rsidP="004B37D4">
            <w:pPr>
              <w:spacing w:line="20" w:lineRule="atLeast"/>
              <w:rPr>
                <w:sz w:val="18"/>
                <w:szCs w:val="18"/>
              </w:rPr>
            </w:pPr>
          </w:p>
        </w:tc>
        <w:tc>
          <w:tcPr>
            <w:tcW w:w="1531" w:type="dxa"/>
          </w:tcPr>
          <w:p w14:paraId="17679A13" w14:textId="057237DE" w:rsidR="007B4D87" w:rsidRPr="00B666F1" w:rsidRDefault="007B4D87" w:rsidP="004B37D4">
            <w:pPr>
              <w:spacing w:line="20" w:lineRule="atLeast"/>
              <w:rPr>
                <w:sz w:val="18"/>
                <w:szCs w:val="18"/>
              </w:rPr>
            </w:pPr>
          </w:p>
        </w:tc>
        <w:tc>
          <w:tcPr>
            <w:tcW w:w="1871" w:type="dxa"/>
          </w:tcPr>
          <w:p w14:paraId="7C8E7F59" w14:textId="0222A074" w:rsidR="007B4D87" w:rsidRPr="00B666F1" w:rsidRDefault="007B4D87" w:rsidP="004B37D4">
            <w:pPr>
              <w:spacing w:line="20" w:lineRule="atLeast"/>
              <w:rPr>
                <w:sz w:val="18"/>
                <w:szCs w:val="18"/>
              </w:rPr>
            </w:pPr>
          </w:p>
        </w:tc>
        <w:tc>
          <w:tcPr>
            <w:tcW w:w="1871" w:type="dxa"/>
          </w:tcPr>
          <w:p w14:paraId="01B87F3C" w14:textId="2F2D910E" w:rsidR="007B4D87" w:rsidRPr="00B666F1" w:rsidRDefault="007B4D87" w:rsidP="004B37D4">
            <w:pPr>
              <w:spacing w:line="20" w:lineRule="atLeast"/>
              <w:rPr>
                <w:sz w:val="18"/>
                <w:szCs w:val="18"/>
              </w:rPr>
            </w:pPr>
          </w:p>
        </w:tc>
        <w:tc>
          <w:tcPr>
            <w:tcW w:w="1644" w:type="dxa"/>
          </w:tcPr>
          <w:p w14:paraId="1DF5C4B1" w14:textId="75596894" w:rsidR="007B4D87" w:rsidRPr="00B666F1" w:rsidRDefault="007B4D87" w:rsidP="004B37D4">
            <w:pPr>
              <w:spacing w:line="20" w:lineRule="atLeast"/>
              <w:rPr>
                <w:sz w:val="18"/>
                <w:szCs w:val="18"/>
              </w:rPr>
            </w:pPr>
          </w:p>
        </w:tc>
      </w:tr>
      <w:tr w:rsidR="007B4D87" w14:paraId="584F0A45" w14:textId="77777777" w:rsidTr="004B37D4">
        <w:tc>
          <w:tcPr>
            <w:tcW w:w="1361" w:type="dxa"/>
          </w:tcPr>
          <w:p w14:paraId="7E93F394" w14:textId="76F277AD" w:rsidR="007B4D87" w:rsidRPr="00B666F1" w:rsidRDefault="007B4D87" w:rsidP="004B37D4">
            <w:pPr>
              <w:spacing w:line="20" w:lineRule="atLeast"/>
              <w:rPr>
                <w:sz w:val="18"/>
                <w:szCs w:val="18"/>
              </w:rPr>
            </w:pPr>
          </w:p>
        </w:tc>
        <w:tc>
          <w:tcPr>
            <w:tcW w:w="1531" w:type="dxa"/>
          </w:tcPr>
          <w:p w14:paraId="0CF45F18" w14:textId="506612F7" w:rsidR="007B4D87" w:rsidRPr="00B666F1" w:rsidRDefault="007B4D87" w:rsidP="004B37D4">
            <w:pPr>
              <w:spacing w:line="20" w:lineRule="atLeast"/>
              <w:rPr>
                <w:sz w:val="18"/>
                <w:szCs w:val="18"/>
              </w:rPr>
            </w:pPr>
          </w:p>
        </w:tc>
        <w:tc>
          <w:tcPr>
            <w:tcW w:w="1871" w:type="dxa"/>
          </w:tcPr>
          <w:p w14:paraId="50D99364" w14:textId="2AE93A15" w:rsidR="007B4D87" w:rsidRPr="00B666F1" w:rsidRDefault="007B4D87" w:rsidP="004B37D4">
            <w:pPr>
              <w:spacing w:line="20" w:lineRule="atLeast"/>
              <w:rPr>
                <w:sz w:val="18"/>
                <w:szCs w:val="18"/>
              </w:rPr>
            </w:pPr>
          </w:p>
        </w:tc>
        <w:tc>
          <w:tcPr>
            <w:tcW w:w="1871" w:type="dxa"/>
          </w:tcPr>
          <w:p w14:paraId="5DCE3D9F" w14:textId="7138CBA4" w:rsidR="007B4D87" w:rsidRPr="00B666F1" w:rsidRDefault="007B4D87" w:rsidP="004B37D4">
            <w:pPr>
              <w:spacing w:line="20" w:lineRule="atLeast"/>
              <w:rPr>
                <w:sz w:val="18"/>
                <w:szCs w:val="18"/>
              </w:rPr>
            </w:pPr>
          </w:p>
        </w:tc>
        <w:tc>
          <w:tcPr>
            <w:tcW w:w="1644" w:type="dxa"/>
          </w:tcPr>
          <w:p w14:paraId="4C1EE549" w14:textId="19FA53CA" w:rsidR="007B4D87" w:rsidRPr="00B666F1" w:rsidRDefault="007B4D87" w:rsidP="004B37D4">
            <w:pPr>
              <w:spacing w:line="20" w:lineRule="atLeast"/>
              <w:rPr>
                <w:sz w:val="18"/>
                <w:szCs w:val="18"/>
              </w:rPr>
            </w:pPr>
          </w:p>
        </w:tc>
      </w:tr>
    </w:tbl>
    <w:p w14:paraId="080A1F66" w14:textId="77777777" w:rsidR="007B4D87" w:rsidRPr="00D83468" w:rsidRDefault="007B4D87" w:rsidP="007B4D87">
      <w:pPr>
        <w:spacing w:after="0" w:line="240" w:lineRule="auto"/>
        <w:rPr>
          <w:rFonts w:ascii="游明朝" w:eastAsia="游明朝" w:hAnsi="游明朝" w:cs="Times New Roman"/>
          <w:sz w:val="21"/>
          <w:szCs w:val="22"/>
        </w:rPr>
      </w:pPr>
    </w:p>
    <w:p w14:paraId="07634F6B" w14:textId="77777777" w:rsidR="007B4D87" w:rsidRDefault="007B4D87" w:rsidP="00675FC3">
      <w:pPr>
        <w:numPr>
          <w:ilvl w:val="1"/>
          <w:numId w:val="10"/>
        </w:numPr>
        <w:spacing w:after="0" w:line="240" w:lineRule="auto"/>
        <w:rPr>
          <w:rFonts w:ascii="游明朝" w:eastAsia="游明朝" w:hAnsi="游明朝" w:cs="Times New Roman"/>
          <w:sz w:val="21"/>
          <w:szCs w:val="22"/>
        </w:rPr>
      </w:pPr>
      <w:r>
        <w:rPr>
          <w:rFonts w:ascii="游明朝" w:eastAsia="游明朝" w:hAnsi="游明朝" w:cs="Times New Roman" w:hint="eastAsia"/>
          <w:sz w:val="21"/>
          <w:szCs w:val="22"/>
        </w:rPr>
        <w:t>予算</w:t>
      </w:r>
    </w:p>
    <w:p w14:paraId="12F09E87" w14:textId="43F10CD1" w:rsidR="007B4D87" w:rsidRPr="00675FC3" w:rsidRDefault="007B4D87" w:rsidP="00675FC3">
      <w:pPr>
        <w:numPr>
          <w:ilvl w:val="2"/>
          <w:numId w:val="10"/>
        </w:numPr>
        <w:spacing w:after="0" w:line="240" w:lineRule="auto"/>
        <w:rPr>
          <w:rFonts w:ascii="游明朝" w:eastAsia="游明朝" w:hAnsi="游明朝" w:cs="Times New Roman"/>
          <w:sz w:val="21"/>
          <w:szCs w:val="22"/>
        </w:rPr>
      </w:pPr>
    </w:p>
    <w:sectPr w:rsidR="007B4D87" w:rsidRPr="00675FC3" w:rsidSect="00E46C55">
      <w:footerReference w:type="default" r:id="rId10"/>
      <w:pgSz w:w="11906" w:h="16838"/>
      <w:pgMar w:top="1985" w:right="1701" w:bottom="1701" w:left="1701" w:header="851" w:footer="397"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2E68357D" w14:textId="77777777" w:rsidR="00E55CCE" w:rsidRDefault="00E55CCE" w:rsidP="00E55CCE">
      <w:pPr>
        <w:pStyle w:val="ab"/>
      </w:pPr>
      <w:r>
        <w:rPr>
          <w:rStyle w:val="aa"/>
        </w:rPr>
        <w:annotationRef/>
      </w:r>
      <w:r>
        <w:t>NEDO）カタログ価格や、過去に取引実績のある価格等を記載してください。なお、カタログ価格が存在しない場合は、本書に記載する現状価格に関する合理的な設定根拠が分かる書類を記載してください。</w:t>
      </w:r>
    </w:p>
  </w:comment>
  <w:comment w:id="1" w:author="作成者" w:initials="A">
    <w:p w14:paraId="568547A0" w14:textId="77777777" w:rsidR="00E55CCE" w:rsidRDefault="00490EE5" w:rsidP="00E55CCE">
      <w:pPr>
        <w:pStyle w:val="ab"/>
      </w:pPr>
      <w:r>
        <w:rPr>
          <w:rStyle w:val="aa"/>
        </w:rPr>
        <w:annotationRef/>
      </w:r>
      <w:r w:rsidR="00E55CCE">
        <w:t>NEDO）本書の記載内容に関する社内の意思決定者の役職・氏名を記載してください。</w:t>
      </w:r>
    </w:p>
  </w:comment>
  <w:comment w:id="2" w:author="作成者" w:initials="A">
    <w:p w14:paraId="315D650E" w14:textId="77777777" w:rsidR="00E55CCE" w:rsidRDefault="00E55CCE" w:rsidP="00E55CCE">
      <w:pPr>
        <w:pStyle w:val="ab"/>
      </w:pPr>
      <w:r>
        <w:rPr>
          <w:rStyle w:val="aa"/>
        </w:rPr>
        <w:annotationRef/>
      </w:r>
      <w:r>
        <w:t>NEDO）本書の記載内容に関する社内の意思決定者の役職・氏名を記載してください。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68357D" w15:done="0"/>
  <w15:commentEx w15:paraId="568547A0" w15:done="0"/>
  <w15:commentEx w15:paraId="315D65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68357D" w16cid:durableId="24A889D7"/>
  <w16cid:commentId w16cid:paraId="568547A0" w16cid:durableId="5B43D409"/>
  <w16cid:commentId w16cid:paraId="315D650E" w16cid:durableId="15060C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880F4" w14:textId="77777777" w:rsidR="00B74886" w:rsidRDefault="00B74886" w:rsidP="00F57C2F">
      <w:pPr>
        <w:spacing w:after="0" w:line="240" w:lineRule="auto"/>
      </w:pPr>
      <w:r>
        <w:separator/>
      </w:r>
    </w:p>
  </w:endnote>
  <w:endnote w:type="continuationSeparator" w:id="0">
    <w:p w14:paraId="6847F082" w14:textId="77777777" w:rsidR="00B74886" w:rsidRDefault="00B74886" w:rsidP="00F57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34736"/>
      <w:docPartObj>
        <w:docPartGallery w:val="Page Numbers (Bottom of Page)"/>
        <w:docPartUnique/>
      </w:docPartObj>
    </w:sdtPr>
    <w:sdtEndPr/>
    <w:sdtContent>
      <w:p w14:paraId="46D5A596" w14:textId="4595E05A" w:rsidR="00E46C55" w:rsidRDefault="00E46C55">
        <w:pPr>
          <w:pStyle w:val="af2"/>
          <w:jc w:val="center"/>
        </w:pPr>
        <w:r>
          <w:fldChar w:fldCharType="begin"/>
        </w:r>
        <w:r>
          <w:instrText>PAGE   \* MERGEFORMAT</w:instrText>
        </w:r>
        <w:r>
          <w:fldChar w:fldCharType="separate"/>
        </w:r>
        <w:r>
          <w:rPr>
            <w:lang w:val="ja-JP"/>
          </w:rPr>
          <w:t>2</w:t>
        </w:r>
        <w:r>
          <w:fldChar w:fldCharType="end"/>
        </w:r>
      </w:p>
    </w:sdtContent>
  </w:sdt>
  <w:p w14:paraId="0E1D3213" w14:textId="77777777" w:rsidR="002B7B77" w:rsidRDefault="002B7B7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AC72A" w14:textId="77777777" w:rsidR="00B74886" w:rsidRDefault="00B74886" w:rsidP="00F57C2F">
      <w:pPr>
        <w:spacing w:after="0" w:line="240" w:lineRule="auto"/>
      </w:pPr>
      <w:r>
        <w:separator/>
      </w:r>
    </w:p>
  </w:footnote>
  <w:footnote w:type="continuationSeparator" w:id="0">
    <w:p w14:paraId="1349B5C8" w14:textId="77777777" w:rsidR="00B74886" w:rsidRDefault="00B74886" w:rsidP="00F57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FC3"/>
    <w:multiLevelType w:val="multilevel"/>
    <w:tmpl w:val="92D67FCE"/>
    <w:lvl w:ilvl="0">
      <w:start w:val="1"/>
      <w:numFmt w:val="decimal"/>
      <w:lvlText w:val="%1"/>
      <w:lvlJc w:val="left"/>
      <w:pPr>
        <w:ind w:left="425" w:hanging="425"/>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992" w:hanging="567"/>
      </w:pPr>
      <w:rPr>
        <w:rFonts w:hint="eastAsia"/>
      </w:rPr>
    </w:lvl>
    <w:lvl w:ilvl="2">
      <w:start w:val="1"/>
      <w:numFmt w:val="decimal"/>
      <w:lvlText w:val="%1.%2.%3"/>
      <w:lvlJc w:val="left"/>
      <w:pPr>
        <w:ind w:left="1559" w:hanging="567"/>
      </w:pPr>
      <w:rPr>
        <w:rFonts w:hint="eastAsia"/>
      </w:rPr>
    </w:lvl>
    <w:lvl w:ilvl="3">
      <w:start w:val="1"/>
      <w:numFmt w:val="bullet"/>
      <w:lvlText w:val=""/>
      <w:lvlJc w:val="left"/>
      <w:pPr>
        <w:ind w:left="1999" w:hanging="440"/>
      </w:pPr>
      <w:rPr>
        <w:rFonts w:ascii="Wingdings" w:hAnsi="Wingdings" w:hint="default"/>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6F42010"/>
    <w:multiLevelType w:val="multilevel"/>
    <w:tmpl w:val="8FAADC5C"/>
    <w:lvl w:ilvl="0">
      <w:start w:val="1"/>
      <w:numFmt w:val="decimal"/>
      <w:lvlText w:val="%1"/>
      <w:lvlJc w:val="left"/>
      <w:pPr>
        <w:ind w:left="425" w:hanging="425"/>
      </w:pPr>
      <w:rPr>
        <w:rFonts w:hint="default"/>
        <w:b w:val="0"/>
        <w:i w:val="0"/>
        <w:iCs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92" w:hanging="567"/>
      </w:pPr>
    </w:lvl>
    <w:lvl w:ilvl="2">
      <w:start w:val="1"/>
      <w:numFmt w:val="decimal"/>
      <w:lvlText w:val="%1.%2.%3"/>
      <w:lvlJc w:val="left"/>
      <w:pPr>
        <w:ind w:left="1559" w:hanging="567"/>
      </w:pPr>
    </w:lvl>
    <w:lvl w:ilvl="3">
      <w:start w:val="1"/>
      <w:numFmt w:val="bullet"/>
      <w:lvlText w:val=""/>
      <w:lvlJc w:val="left"/>
      <w:pPr>
        <w:ind w:left="1999" w:hanging="440"/>
      </w:pPr>
      <w:rPr>
        <w:rFonts w:ascii="Wingdings" w:hAnsi="Wingding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2F283E48"/>
    <w:multiLevelType w:val="multilevel"/>
    <w:tmpl w:val="68143D92"/>
    <w:lvl w:ilvl="0">
      <w:start w:val="1"/>
      <w:numFmt w:val="decimal"/>
      <w:lvlText w:val="%1"/>
      <w:lvlJc w:val="left"/>
      <w:pPr>
        <w:ind w:left="492" w:hanging="492"/>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492" w:hanging="492"/>
      </w:pPr>
      <w:rPr>
        <w:rFonts w:hint="default"/>
      </w:rPr>
    </w:lvl>
    <w:lvl w:ilvl="2">
      <w:start w:val="1"/>
      <w:numFmt w:val="none"/>
      <w:lvlText w:val="・"/>
      <w:lvlJc w:val="left"/>
      <w:pPr>
        <w:ind w:left="794" w:hanging="3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001B90"/>
    <w:multiLevelType w:val="multilevel"/>
    <w:tmpl w:val="AF7A65D2"/>
    <w:lvl w:ilvl="0">
      <w:start w:val="1"/>
      <w:numFmt w:val="decimal"/>
      <w:lvlText w:val="%1"/>
      <w:lvlJc w:val="left"/>
      <w:pPr>
        <w:ind w:left="425" w:hanging="425"/>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1984" w:hanging="425"/>
      </w:pPr>
      <w:rPr>
        <w:rFonts w:hint="default"/>
      </w:rPr>
    </w:lvl>
    <w:lvl w:ilvl="2">
      <w:start w:val="1"/>
      <w:numFmt w:val="none"/>
      <w:lvlText w:val="・"/>
      <w:lvlJc w:val="left"/>
      <w:pPr>
        <w:ind w:left="822" w:hanging="397"/>
      </w:pPr>
      <w:rPr>
        <w:rFonts w:hint="default"/>
      </w:rPr>
    </w:lvl>
    <w:lvl w:ilvl="3">
      <w:start w:val="1"/>
      <w:numFmt w:val="decimal"/>
      <w:lvlText w:val="%1.%2.%3%4"/>
      <w:lvlJc w:val="left"/>
      <w:pPr>
        <w:ind w:left="1134" w:hanging="652"/>
      </w:pPr>
      <w:rPr>
        <w:rFonts w:hint="default"/>
      </w:rPr>
    </w:lvl>
    <w:lvl w:ilvl="4">
      <w:start w:val="1"/>
      <w:numFmt w:val="none"/>
      <w:lvlText w:val="・"/>
      <w:lvlJc w:val="left"/>
      <w:pPr>
        <w:ind w:left="1474" w:hanging="3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BD3200"/>
    <w:multiLevelType w:val="multilevel"/>
    <w:tmpl w:val="0E64989E"/>
    <w:lvl w:ilvl="0">
      <w:start w:val="1"/>
      <w:numFmt w:val="decimal"/>
      <w:lvlText w:val="%1"/>
      <w:lvlJc w:val="left"/>
      <w:pPr>
        <w:ind w:left="425" w:hanging="425"/>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425" w:hanging="425"/>
      </w:pPr>
      <w:rPr>
        <w:rFonts w:hint="eastAsia"/>
      </w:rPr>
    </w:lvl>
    <w:lvl w:ilvl="2">
      <w:start w:val="1"/>
      <w:numFmt w:val="decimal"/>
      <w:lvlText w:val="%1.%2.%3"/>
      <w:lvlJc w:val="left"/>
      <w:pPr>
        <w:ind w:left="1021" w:hanging="567"/>
      </w:pPr>
      <w:rPr>
        <w:rFonts w:hint="eastAsia"/>
      </w:rPr>
    </w:lvl>
    <w:lvl w:ilvl="3">
      <w:start w:val="1"/>
      <w:numFmt w:val="bullet"/>
      <w:lvlText w:val="･"/>
      <w:lvlJc w:val="left"/>
      <w:pPr>
        <w:ind w:left="851" w:hanging="227"/>
      </w:pPr>
      <w:rPr>
        <w:rFonts w:ascii="ＭＳ 明朝" w:eastAsia="ＭＳ 明朝" w:hAnsi="ＭＳ 明朝"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54F3CB3"/>
    <w:multiLevelType w:val="multilevel"/>
    <w:tmpl w:val="92D67FCE"/>
    <w:lvl w:ilvl="0">
      <w:start w:val="1"/>
      <w:numFmt w:val="decimal"/>
      <w:lvlText w:val="%1"/>
      <w:lvlJc w:val="left"/>
      <w:pPr>
        <w:ind w:left="425" w:hanging="425"/>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992" w:hanging="567"/>
      </w:pPr>
      <w:rPr>
        <w:rFonts w:hint="eastAsia"/>
      </w:rPr>
    </w:lvl>
    <w:lvl w:ilvl="2">
      <w:start w:val="1"/>
      <w:numFmt w:val="decimal"/>
      <w:lvlText w:val="%1.%2.%3"/>
      <w:lvlJc w:val="left"/>
      <w:pPr>
        <w:ind w:left="1559" w:hanging="567"/>
      </w:pPr>
      <w:rPr>
        <w:rFonts w:hint="eastAsia"/>
      </w:rPr>
    </w:lvl>
    <w:lvl w:ilvl="3">
      <w:start w:val="1"/>
      <w:numFmt w:val="bullet"/>
      <w:lvlText w:val=""/>
      <w:lvlJc w:val="left"/>
      <w:pPr>
        <w:ind w:left="1999" w:hanging="440"/>
      </w:pPr>
      <w:rPr>
        <w:rFonts w:ascii="Wingdings" w:hAnsi="Wingdings" w:hint="default"/>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476C2ABA"/>
    <w:multiLevelType w:val="multilevel"/>
    <w:tmpl w:val="31422B16"/>
    <w:lvl w:ilvl="0">
      <w:start w:val="1"/>
      <w:numFmt w:val="decimal"/>
      <w:lvlText w:val="%1"/>
      <w:lvlJc w:val="left"/>
      <w:pPr>
        <w:ind w:left="492" w:hanging="492"/>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425" w:hanging="425"/>
      </w:pPr>
      <w:rPr>
        <w:rFonts w:hint="default"/>
        <w:color w:val="auto"/>
      </w:rPr>
    </w:lvl>
    <w:lvl w:ilvl="2">
      <w:start w:val="1"/>
      <w:numFmt w:val="none"/>
      <w:lvlText w:val="・"/>
      <w:lvlJc w:val="left"/>
      <w:pPr>
        <w:ind w:left="680" w:hanging="283"/>
      </w:pPr>
      <w:rPr>
        <w:rFonts w:hint="default"/>
        <w:color w:val="auto"/>
        <w:lang w:val="en-US"/>
      </w:rPr>
    </w:lvl>
    <w:lvl w:ilvl="3">
      <w:start w:val="1"/>
      <w:numFmt w:val="decimal"/>
      <w:lvlText w:val="%1.%2.%3%4"/>
      <w:lvlJc w:val="left"/>
      <w:pPr>
        <w:ind w:left="720" w:hanging="720"/>
      </w:pPr>
      <w:rPr>
        <w:rFonts w:hint="default"/>
      </w:rPr>
    </w:lvl>
    <w:lvl w:ilvl="4">
      <w:start w:val="1"/>
      <w:numFmt w:val="decimal"/>
      <w:lvlText w:val="%1.%2.%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120772F"/>
    <w:multiLevelType w:val="multilevel"/>
    <w:tmpl w:val="0E64989E"/>
    <w:lvl w:ilvl="0">
      <w:start w:val="1"/>
      <w:numFmt w:val="decimal"/>
      <w:lvlText w:val="%1"/>
      <w:lvlJc w:val="left"/>
      <w:pPr>
        <w:ind w:left="425" w:hanging="425"/>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425" w:hanging="425"/>
      </w:pPr>
      <w:rPr>
        <w:rFonts w:hint="eastAsia"/>
      </w:rPr>
    </w:lvl>
    <w:lvl w:ilvl="2">
      <w:start w:val="1"/>
      <w:numFmt w:val="decimal"/>
      <w:lvlText w:val="%1.%2.%3"/>
      <w:lvlJc w:val="left"/>
      <w:pPr>
        <w:ind w:left="1021" w:hanging="567"/>
      </w:pPr>
      <w:rPr>
        <w:rFonts w:hint="eastAsia"/>
      </w:rPr>
    </w:lvl>
    <w:lvl w:ilvl="3">
      <w:start w:val="1"/>
      <w:numFmt w:val="bullet"/>
      <w:lvlText w:val="･"/>
      <w:lvlJc w:val="left"/>
      <w:pPr>
        <w:ind w:left="851" w:hanging="227"/>
      </w:pPr>
      <w:rPr>
        <w:rFonts w:ascii="ＭＳ 明朝" w:eastAsia="ＭＳ 明朝" w:hAnsi="ＭＳ 明朝"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F89467D"/>
    <w:multiLevelType w:val="multilevel"/>
    <w:tmpl w:val="31422B16"/>
    <w:lvl w:ilvl="0">
      <w:start w:val="1"/>
      <w:numFmt w:val="decimal"/>
      <w:lvlText w:val="%1"/>
      <w:lvlJc w:val="left"/>
      <w:pPr>
        <w:ind w:left="492" w:hanging="492"/>
      </w:pPr>
      <w:rPr>
        <w:rFonts w:hint="default"/>
        <w:b w:val="0"/>
        <w:i w:val="0"/>
        <w:iCs w:val="0"/>
        <w:strike w:val="0"/>
        <w:dstrike w:val="0"/>
        <w:color w:val="000000"/>
        <w:sz w:val="20"/>
        <w:szCs w:val="20"/>
        <w:u w:val="none" w:color="000000"/>
        <w:vertAlign w:val="baseline"/>
      </w:rPr>
    </w:lvl>
    <w:lvl w:ilvl="1">
      <w:start w:val="1"/>
      <w:numFmt w:val="decimal"/>
      <w:lvlText w:val="%1.%2"/>
      <w:lvlJc w:val="left"/>
      <w:pPr>
        <w:ind w:left="425" w:hanging="425"/>
      </w:pPr>
      <w:rPr>
        <w:rFonts w:hint="default"/>
        <w:color w:val="auto"/>
      </w:rPr>
    </w:lvl>
    <w:lvl w:ilvl="2">
      <w:start w:val="1"/>
      <w:numFmt w:val="none"/>
      <w:lvlText w:val="・"/>
      <w:lvlJc w:val="left"/>
      <w:pPr>
        <w:ind w:left="680" w:hanging="283"/>
      </w:pPr>
      <w:rPr>
        <w:rFonts w:hint="default"/>
        <w:color w:val="auto"/>
        <w:lang w:val="en-US"/>
      </w:rPr>
    </w:lvl>
    <w:lvl w:ilvl="3">
      <w:start w:val="1"/>
      <w:numFmt w:val="decimal"/>
      <w:lvlText w:val="%1.%2.%3%4"/>
      <w:lvlJc w:val="left"/>
      <w:pPr>
        <w:ind w:left="720" w:hanging="720"/>
      </w:pPr>
      <w:rPr>
        <w:rFonts w:hint="default"/>
      </w:rPr>
    </w:lvl>
    <w:lvl w:ilvl="4">
      <w:start w:val="1"/>
      <w:numFmt w:val="decimal"/>
      <w:lvlText w:val="%1.%2.%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266245"/>
    <w:multiLevelType w:val="multilevel"/>
    <w:tmpl w:val="82CC73CC"/>
    <w:lvl w:ilvl="0">
      <w:start w:val="1"/>
      <w:numFmt w:val="decimal"/>
      <w:lvlText w:val="%1."/>
      <w:lvlJc w:val="left"/>
      <w:pPr>
        <w:ind w:left="425" w:hanging="425"/>
      </w:pPr>
      <w:rPr>
        <w:rFonts w:hint="default"/>
        <w:b w:val="0"/>
        <w:i w:val="0"/>
        <w:iCs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92" w:hanging="567"/>
      </w:pPr>
      <w:rPr>
        <w:rFonts w:hint="eastAsia"/>
      </w:rPr>
    </w:lvl>
    <w:lvl w:ilvl="2">
      <w:start w:val="1"/>
      <w:numFmt w:val="decimal"/>
      <w:lvlText w:val="%1.%2.%3"/>
      <w:lvlJc w:val="left"/>
      <w:pPr>
        <w:ind w:left="1559" w:hanging="567"/>
      </w:pPr>
      <w:rPr>
        <w:rFonts w:hint="eastAsia"/>
      </w:rPr>
    </w:lvl>
    <w:lvl w:ilvl="3">
      <w:start w:val="1"/>
      <w:numFmt w:val="bullet"/>
      <w:lvlText w:val="•"/>
      <w:lvlJc w:val="left"/>
      <w:pPr>
        <w:ind w:left="1432" w:hanging="440"/>
      </w:pPr>
      <w:rPr>
        <w:rFonts w:ascii="Arial" w:eastAsia="ＭＳ 明朝" w:hAnsi="Arial" w:cs="Arial" w:hint="eastAsia"/>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006438454">
    <w:abstractNumId w:val="1"/>
  </w:num>
  <w:num w:numId="2" w16cid:durableId="1210612208">
    <w:abstractNumId w:val="5"/>
  </w:num>
  <w:num w:numId="3" w16cid:durableId="1311011230">
    <w:abstractNumId w:val="9"/>
  </w:num>
  <w:num w:numId="4" w16cid:durableId="1564608075">
    <w:abstractNumId w:val="8"/>
  </w:num>
  <w:num w:numId="5" w16cid:durableId="2079859140">
    <w:abstractNumId w:val="0"/>
  </w:num>
  <w:num w:numId="6" w16cid:durableId="264266450">
    <w:abstractNumId w:val="7"/>
  </w:num>
  <w:num w:numId="7" w16cid:durableId="498472115">
    <w:abstractNumId w:val="3"/>
  </w:num>
  <w:num w:numId="8" w16cid:durableId="1809590015">
    <w:abstractNumId w:val="2"/>
  </w:num>
  <w:num w:numId="9" w16cid:durableId="1617979385">
    <w:abstractNumId w:val="4"/>
  </w:num>
  <w:num w:numId="10" w16cid:durableId="17611744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52"/>
    <w:rsid w:val="00004296"/>
    <w:rsid w:val="00015C64"/>
    <w:rsid w:val="00027B83"/>
    <w:rsid w:val="0003694A"/>
    <w:rsid w:val="00042373"/>
    <w:rsid w:val="00045908"/>
    <w:rsid w:val="00051D45"/>
    <w:rsid w:val="0005420D"/>
    <w:rsid w:val="00070BF7"/>
    <w:rsid w:val="0007478D"/>
    <w:rsid w:val="0009262A"/>
    <w:rsid w:val="000A7C2B"/>
    <w:rsid w:val="000B4AAD"/>
    <w:rsid w:val="000B5012"/>
    <w:rsid w:val="000C77C0"/>
    <w:rsid w:val="000E1755"/>
    <w:rsid w:val="000E19B9"/>
    <w:rsid w:val="001412C3"/>
    <w:rsid w:val="00150E41"/>
    <w:rsid w:val="00157131"/>
    <w:rsid w:val="00165024"/>
    <w:rsid w:val="0016502A"/>
    <w:rsid w:val="00171FC6"/>
    <w:rsid w:val="0019423B"/>
    <w:rsid w:val="001A2631"/>
    <w:rsid w:val="001A371C"/>
    <w:rsid w:val="001B0D77"/>
    <w:rsid w:val="001C71A5"/>
    <w:rsid w:val="001E043F"/>
    <w:rsid w:val="001F0881"/>
    <w:rsid w:val="001F5C08"/>
    <w:rsid w:val="001F623A"/>
    <w:rsid w:val="001F626F"/>
    <w:rsid w:val="00204811"/>
    <w:rsid w:val="002226B8"/>
    <w:rsid w:val="002230DA"/>
    <w:rsid w:val="002234F7"/>
    <w:rsid w:val="002249BF"/>
    <w:rsid w:val="00244755"/>
    <w:rsid w:val="002564D3"/>
    <w:rsid w:val="002567F8"/>
    <w:rsid w:val="00261F73"/>
    <w:rsid w:val="002657BF"/>
    <w:rsid w:val="00273857"/>
    <w:rsid w:val="0027625A"/>
    <w:rsid w:val="00276BC0"/>
    <w:rsid w:val="00283B9E"/>
    <w:rsid w:val="00285F74"/>
    <w:rsid w:val="00290E80"/>
    <w:rsid w:val="002B7608"/>
    <w:rsid w:val="002B7B77"/>
    <w:rsid w:val="002C166A"/>
    <w:rsid w:val="002C2FB7"/>
    <w:rsid w:val="002C4D84"/>
    <w:rsid w:val="002C719C"/>
    <w:rsid w:val="002C760A"/>
    <w:rsid w:val="002D01D9"/>
    <w:rsid w:val="002D4347"/>
    <w:rsid w:val="002E4D15"/>
    <w:rsid w:val="00333D87"/>
    <w:rsid w:val="00350E83"/>
    <w:rsid w:val="00364272"/>
    <w:rsid w:val="003A44B5"/>
    <w:rsid w:val="003A6576"/>
    <w:rsid w:val="003C142D"/>
    <w:rsid w:val="003C26A1"/>
    <w:rsid w:val="003E0C9C"/>
    <w:rsid w:val="003E1495"/>
    <w:rsid w:val="003E4B99"/>
    <w:rsid w:val="003E58B0"/>
    <w:rsid w:val="004049AA"/>
    <w:rsid w:val="00412BC8"/>
    <w:rsid w:val="00412DAF"/>
    <w:rsid w:val="00421BFC"/>
    <w:rsid w:val="00422FE5"/>
    <w:rsid w:val="00461E55"/>
    <w:rsid w:val="004839B1"/>
    <w:rsid w:val="004904B1"/>
    <w:rsid w:val="00490EE5"/>
    <w:rsid w:val="004A0D8D"/>
    <w:rsid w:val="004A44C2"/>
    <w:rsid w:val="004A7D30"/>
    <w:rsid w:val="004B4615"/>
    <w:rsid w:val="004C3205"/>
    <w:rsid w:val="004C5CC1"/>
    <w:rsid w:val="004D1386"/>
    <w:rsid w:val="004D6FC9"/>
    <w:rsid w:val="004E03E9"/>
    <w:rsid w:val="0050259F"/>
    <w:rsid w:val="0050275A"/>
    <w:rsid w:val="00511462"/>
    <w:rsid w:val="00514FCB"/>
    <w:rsid w:val="0053649A"/>
    <w:rsid w:val="00540A76"/>
    <w:rsid w:val="00544229"/>
    <w:rsid w:val="005531EE"/>
    <w:rsid w:val="00583638"/>
    <w:rsid w:val="005B1B36"/>
    <w:rsid w:val="005E0A6A"/>
    <w:rsid w:val="005F0156"/>
    <w:rsid w:val="005F027B"/>
    <w:rsid w:val="005F02D8"/>
    <w:rsid w:val="0060144D"/>
    <w:rsid w:val="00612823"/>
    <w:rsid w:val="00623FD3"/>
    <w:rsid w:val="00630130"/>
    <w:rsid w:val="0064650E"/>
    <w:rsid w:val="00656D15"/>
    <w:rsid w:val="00675FC3"/>
    <w:rsid w:val="00691387"/>
    <w:rsid w:val="00714110"/>
    <w:rsid w:val="00732F2F"/>
    <w:rsid w:val="00740A18"/>
    <w:rsid w:val="00746CBC"/>
    <w:rsid w:val="00753DE3"/>
    <w:rsid w:val="00766CBE"/>
    <w:rsid w:val="007724C8"/>
    <w:rsid w:val="0077505C"/>
    <w:rsid w:val="00791756"/>
    <w:rsid w:val="007961E6"/>
    <w:rsid w:val="007972B2"/>
    <w:rsid w:val="007B4D87"/>
    <w:rsid w:val="007B7377"/>
    <w:rsid w:val="007C37FE"/>
    <w:rsid w:val="007C3B7E"/>
    <w:rsid w:val="007D19CE"/>
    <w:rsid w:val="007D687B"/>
    <w:rsid w:val="007E19F3"/>
    <w:rsid w:val="007E20DC"/>
    <w:rsid w:val="007F1D93"/>
    <w:rsid w:val="00800EA4"/>
    <w:rsid w:val="00807452"/>
    <w:rsid w:val="0081266D"/>
    <w:rsid w:val="00830024"/>
    <w:rsid w:val="008302B7"/>
    <w:rsid w:val="00832BFB"/>
    <w:rsid w:val="008478E9"/>
    <w:rsid w:val="008651CF"/>
    <w:rsid w:val="00876A44"/>
    <w:rsid w:val="0088083D"/>
    <w:rsid w:val="008B73ED"/>
    <w:rsid w:val="008D64F8"/>
    <w:rsid w:val="008E1AB2"/>
    <w:rsid w:val="008E340C"/>
    <w:rsid w:val="008F563E"/>
    <w:rsid w:val="00906FA7"/>
    <w:rsid w:val="00912BE8"/>
    <w:rsid w:val="00920D77"/>
    <w:rsid w:val="00930FD0"/>
    <w:rsid w:val="0093776A"/>
    <w:rsid w:val="009464BF"/>
    <w:rsid w:val="00951928"/>
    <w:rsid w:val="0095264D"/>
    <w:rsid w:val="00957525"/>
    <w:rsid w:val="009676AF"/>
    <w:rsid w:val="009758DA"/>
    <w:rsid w:val="0097760A"/>
    <w:rsid w:val="0098111C"/>
    <w:rsid w:val="00983D59"/>
    <w:rsid w:val="009B2488"/>
    <w:rsid w:val="009D3E45"/>
    <w:rsid w:val="00A1396F"/>
    <w:rsid w:val="00A23AB7"/>
    <w:rsid w:val="00A36494"/>
    <w:rsid w:val="00A4768C"/>
    <w:rsid w:val="00A65494"/>
    <w:rsid w:val="00A70CEF"/>
    <w:rsid w:val="00A94BDB"/>
    <w:rsid w:val="00A97B04"/>
    <w:rsid w:val="00AC5A49"/>
    <w:rsid w:val="00AD0E22"/>
    <w:rsid w:val="00AE1BAE"/>
    <w:rsid w:val="00AE4ABA"/>
    <w:rsid w:val="00B12257"/>
    <w:rsid w:val="00B30138"/>
    <w:rsid w:val="00B40A62"/>
    <w:rsid w:val="00B40B98"/>
    <w:rsid w:val="00B51FE8"/>
    <w:rsid w:val="00B54D21"/>
    <w:rsid w:val="00B5703E"/>
    <w:rsid w:val="00B74886"/>
    <w:rsid w:val="00B74ACD"/>
    <w:rsid w:val="00B76710"/>
    <w:rsid w:val="00BB6210"/>
    <w:rsid w:val="00BC7866"/>
    <w:rsid w:val="00BD0CEF"/>
    <w:rsid w:val="00C05D5B"/>
    <w:rsid w:val="00C10D76"/>
    <w:rsid w:val="00C11038"/>
    <w:rsid w:val="00C13465"/>
    <w:rsid w:val="00C255C5"/>
    <w:rsid w:val="00C328BF"/>
    <w:rsid w:val="00C5058B"/>
    <w:rsid w:val="00C725DA"/>
    <w:rsid w:val="00C836B6"/>
    <w:rsid w:val="00C9790E"/>
    <w:rsid w:val="00CB20F6"/>
    <w:rsid w:val="00CE1582"/>
    <w:rsid w:val="00CE3FE2"/>
    <w:rsid w:val="00CF4752"/>
    <w:rsid w:val="00CF4FFA"/>
    <w:rsid w:val="00D15517"/>
    <w:rsid w:val="00D30FDC"/>
    <w:rsid w:val="00D53C75"/>
    <w:rsid w:val="00D63AB3"/>
    <w:rsid w:val="00D7455F"/>
    <w:rsid w:val="00D83468"/>
    <w:rsid w:val="00D85535"/>
    <w:rsid w:val="00D870F3"/>
    <w:rsid w:val="00DB45CE"/>
    <w:rsid w:val="00DE267A"/>
    <w:rsid w:val="00DF4138"/>
    <w:rsid w:val="00E02742"/>
    <w:rsid w:val="00E17E18"/>
    <w:rsid w:val="00E267BB"/>
    <w:rsid w:val="00E4510A"/>
    <w:rsid w:val="00E46C55"/>
    <w:rsid w:val="00E54180"/>
    <w:rsid w:val="00E55CCE"/>
    <w:rsid w:val="00E772BB"/>
    <w:rsid w:val="00E86613"/>
    <w:rsid w:val="00E873B8"/>
    <w:rsid w:val="00E95D21"/>
    <w:rsid w:val="00ED0931"/>
    <w:rsid w:val="00ED3ECC"/>
    <w:rsid w:val="00EE2AE8"/>
    <w:rsid w:val="00F03F74"/>
    <w:rsid w:val="00F30263"/>
    <w:rsid w:val="00F4320D"/>
    <w:rsid w:val="00F57C2F"/>
    <w:rsid w:val="00F76359"/>
    <w:rsid w:val="00F8215F"/>
    <w:rsid w:val="00F83411"/>
    <w:rsid w:val="00FA1BD1"/>
    <w:rsid w:val="00FA2096"/>
    <w:rsid w:val="00FA2511"/>
    <w:rsid w:val="00FE0D0D"/>
    <w:rsid w:val="00FE4331"/>
    <w:rsid w:val="00FF56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4ED1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6210"/>
    <w:pPr>
      <w:widowControl w:val="0"/>
    </w:pPr>
  </w:style>
  <w:style w:type="paragraph" w:styleId="1">
    <w:name w:val="heading 1"/>
    <w:basedOn w:val="a"/>
    <w:next w:val="a"/>
    <w:link w:val="10"/>
    <w:uiPriority w:val="9"/>
    <w:qFormat/>
    <w:rsid w:val="0080745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0745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0745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0745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074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074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074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074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074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0745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0745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0745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0745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0745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0745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0745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0745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0745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0745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0745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74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0745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07452"/>
    <w:pPr>
      <w:spacing w:before="160"/>
      <w:jc w:val="center"/>
    </w:pPr>
    <w:rPr>
      <w:i/>
      <w:iCs/>
      <w:color w:val="404040" w:themeColor="text1" w:themeTint="BF"/>
    </w:rPr>
  </w:style>
  <w:style w:type="character" w:customStyle="1" w:styleId="a8">
    <w:name w:val="引用文 (文字)"/>
    <w:basedOn w:val="a0"/>
    <w:link w:val="a7"/>
    <w:uiPriority w:val="29"/>
    <w:rsid w:val="00807452"/>
    <w:rPr>
      <w:i/>
      <w:iCs/>
      <w:color w:val="404040" w:themeColor="text1" w:themeTint="BF"/>
    </w:rPr>
  </w:style>
  <w:style w:type="paragraph" w:styleId="a9">
    <w:name w:val="List Paragraph"/>
    <w:basedOn w:val="a"/>
    <w:uiPriority w:val="34"/>
    <w:qFormat/>
    <w:rsid w:val="00807452"/>
    <w:pPr>
      <w:ind w:left="720"/>
      <w:contextualSpacing/>
    </w:pPr>
  </w:style>
  <w:style w:type="character" w:styleId="21">
    <w:name w:val="Intense Emphasis"/>
    <w:basedOn w:val="a0"/>
    <w:uiPriority w:val="21"/>
    <w:qFormat/>
    <w:rsid w:val="00807452"/>
    <w:rPr>
      <w:i/>
      <w:iCs/>
      <w:color w:val="0F4761" w:themeColor="accent1" w:themeShade="BF"/>
    </w:rPr>
  </w:style>
  <w:style w:type="paragraph" w:styleId="22">
    <w:name w:val="Intense Quote"/>
    <w:basedOn w:val="a"/>
    <w:next w:val="a"/>
    <w:link w:val="23"/>
    <w:uiPriority w:val="30"/>
    <w:qFormat/>
    <w:rsid w:val="008074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07452"/>
    <w:rPr>
      <w:i/>
      <w:iCs/>
      <w:color w:val="0F4761" w:themeColor="accent1" w:themeShade="BF"/>
    </w:rPr>
  </w:style>
  <w:style w:type="character" w:styleId="24">
    <w:name w:val="Intense Reference"/>
    <w:basedOn w:val="a0"/>
    <w:uiPriority w:val="32"/>
    <w:qFormat/>
    <w:rsid w:val="00807452"/>
    <w:rPr>
      <w:b/>
      <w:bCs/>
      <w:smallCaps/>
      <w:color w:val="0F4761" w:themeColor="accent1" w:themeShade="BF"/>
      <w:spacing w:val="5"/>
    </w:rPr>
  </w:style>
  <w:style w:type="character" w:styleId="aa">
    <w:name w:val="annotation reference"/>
    <w:basedOn w:val="a0"/>
    <w:uiPriority w:val="99"/>
    <w:semiHidden/>
    <w:unhideWhenUsed/>
    <w:rsid w:val="00807452"/>
    <w:rPr>
      <w:sz w:val="18"/>
      <w:szCs w:val="18"/>
    </w:rPr>
  </w:style>
  <w:style w:type="paragraph" w:customStyle="1" w:styleId="11">
    <w:name w:val="コメント文字列1"/>
    <w:basedOn w:val="a"/>
    <w:next w:val="ab"/>
    <w:link w:val="ac"/>
    <w:uiPriority w:val="99"/>
    <w:unhideWhenUsed/>
    <w:rsid w:val="00807452"/>
    <w:pPr>
      <w:spacing w:after="0" w:line="240" w:lineRule="auto"/>
    </w:pPr>
  </w:style>
  <w:style w:type="character" w:customStyle="1" w:styleId="ac">
    <w:name w:val="コメント文字列 (文字)"/>
    <w:basedOn w:val="a0"/>
    <w:link w:val="11"/>
    <w:uiPriority w:val="99"/>
    <w:rsid w:val="00807452"/>
  </w:style>
  <w:style w:type="paragraph" w:styleId="ab">
    <w:name w:val="annotation text"/>
    <w:basedOn w:val="a"/>
    <w:link w:val="12"/>
    <w:uiPriority w:val="99"/>
    <w:unhideWhenUsed/>
    <w:rsid w:val="00807452"/>
  </w:style>
  <w:style w:type="character" w:customStyle="1" w:styleId="12">
    <w:name w:val="コメント文字列 (文字)1"/>
    <w:basedOn w:val="a0"/>
    <w:link w:val="ab"/>
    <w:uiPriority w:val="99"/>
    <w:rsid w:val="00807452"/>
  </w:style>
  <w:style w:type="table" w:styleId="ad">
    <w:name w:val="Table Grid"/>
    <w:basedOn w:val="a1"/>
    <w:uiPriority w:val="39"/>
    <w:rsid w:val="00B40A62"/>
    <w:pPr>
      <w:spacing w:after="0" w:line="240" w:lineRule="auto"/>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b"/>
    <w:next w:val="ab"/>
    <w:link w:val="af"/>
    <w:uiPriority w:val="99"/>
    <w:semiHidden/>
    <w:unhideWhenUsed/>
    <w:rsid w:val="004839B1"/>
    <w:rPr>
      <w:b/>
      <w:bCs/>
    </w:rPr>
  </w:style>
  <w:style w:type="character" w:customStyle="1" w:styleId="af">
    <w:name w:val="コメント内容 (文字)"/>
    <w:basedOn w:val="12"/>
    <w:link w:val="ae"/>
    <w:uiPriority w:val="99"/>
    <w:semiHidden/>
    <w:rsid w:val="004839B1"/>
    <w:rPr>
      <w:b/>
      <w:bCs/>
    </w:rPr>
  </w:style>
  <w:style w:type="paragraph" w:styleId="af0">
    <w:name w:val="header"/>
    <w:basedOn w:val="a"/>
    <w:link w:val="af1"/>
    <w:uiPriority w:val="99"/>
    <w:unhideWhenUsed/>
    <w:rsid w:val="00F57C2F"/>
    <w:pPr>
      <w:tabs>
        <w:tab w:val="center" w:pos="4252"/>
        <w:tab w:val="right" w:pos="8504"/>
      </w:tabs>
      <w:snapToGrid w:val="0"/>
    </w:pPr>
  </w:style>
  <w:style w:type="character" w:customStyle="1" w:styleId="af1">
    <w:name w:val="ヘッダー (文字)"/>
    <w:basedOn w:val="a0"/>
    <w:link w:val="af0"/>
    <w:uiPriority w:val="99"/>
    <w:rsid w:val="00F57C2F"/>
  </w:style>
  <w:style w:type="paragraph" w:styleId="af2">
    <w:name w:val="footer"/>
    <w:basedOn w:val="a"/>
    <w:link w:val="af3"/>
    <w:uiPriority w:val="99"/>
    <w:unhideWhenUsed/>
    <w:rsid w:val="00F57C2F"/>
    <w:pPr>
      <w:tabs>
        <w:tab w:val="center" w:pos="4252"/>
        <w:tab w:val="right" w:pos="8504"/>
      </w:tabs>
      <w:snapToGrid w:val="0"/>
    </w:pPr>
  </w:style>
  <w:style w:type="character" w:customStyle="1" w:styleId="af3">
    <w:name w:val="フッター (文字)"/>
    <w:basedOn w:val="a0"/>
    <w:link w:val="af2"/>
    <w:uiPriority w:val="99"/>
    <w:rsid w:val="00F57C2F"/>
  </w:style>
  <w:style w:type="paragraph" w:styleId="af4">
    <w:name w:val="Revision"/>
    <w:hidden/>
    <w:uiPriority w:val="99"/>
    <w:semiHidden/>
    <w:rsid w:val="001650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792</Words>
  <Characters>4518</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2026-08-11T12:45:00Z</dcterms:created>
  <dcterms:modified xsi:type="dcterms:W3CDTF">2026-08-18T05:42:00Z</dcterms:modified>
</cp:coreProperties>
</file>